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E06C67D" w14:textId="77777777" w:rsidR="00714740" w:rsidRDefault="00714740" w:rsidP="00A56680">
      <w:pPr>
        <w:spacing w:line="240" w:lineRule="auto"/>
        <w:ind w:firstLine="0"/>
        <w:jc w:val="center"/>
        <w:rPr>
          <w:rFonts w:ascii="Calibri" w:hAnsi="Calibri" w:cs="Arial"/>
          <w:b/>
          <w:color w:val="000000"/>
          <w:sz w:val="28"/>
          <w:szCs w:val="28"/>
          <w:lang w:eastAsia="en-US"/>
        </w:rPr>
      </w:pPr>
    </w:p>
    <w:tbl>
      <w:tblPr>
        <w:tblW w:w="9072" w:type="dxa"/>
        <w:tblLayout w:type="fixed"/>
        <w:tblCellMar>
          <w:left w:w="10" w:type="dxa"/>
          <w:right w:w="10" w:type="dxa"/>
        </w:tblCellMar>
        <w:tblLook w:val="04A0" w:firstRow="1" w:lastRow="0" w:firstColumn="1" w:lastColumn="0" w:noHBand="0" w:noVBand="1"/>
      </w:tblPr>
      <w:tblGrid>
        <w:gridCol w:w="3061"/>
        <w:gridCol w:w="5019"/>
        <w:gridCol w:w="992"/>
      </w:tblGrid>
      <w:tr w:rsidR="00E9466A" w14:paraId="773A9AA4" w14:textId="77777777" w:rsidTr="00076E38">
        <w:trPr>
          <w:trHeight w:hRule="exact" w:val="1074"/>
        </w:trPr>
        <w:tc>
          <w:tcPr>
            <w:tcW w:w="9072" w:type="dxa"/>
            <w:gridSpan w:val="3"/>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E885355" w14:textId="77777777" w:rsidR="00E9466A" w:rsidRDefault="00E9466A" w:rsidP="00076E38">
            <w:pPr>
              <w:pStyle w:val="TableContents"/>
              <w:jc w:val="center"/>
            </w:pPr>
            <w:r>
              <w:rPr>
                <w:sz w:val="13"/>
                <w:szCs w:val="13"/>
              </w:rPr>
              <w:t>Nazwa element projektu budowlanego</w:t>
            </w:r>
          </w:p>
          <w:p w14:paraId="4EF1D1CC" w14:textId="77777777" w:rsidR="00E9466A" w:rsidRDefault="00E9466A" w:rsidP="00076E38">
            <w:pPr>
              <w:pStyle w:val="TableContents"/>
              <w:jc w:val="center"/>
              <w:rPr>
                <w:sz w:val="13"/>
                <w:szCs w:val="13"/>
              </w:rPr>
            </w:pPr>
          </w:p>
          <w:p w14:paraId="2E0A6AEF" w14:textId="09294699" w:rsidR="00E9466A" w:rsidRDefault="00E9466A" w:rsidP="00076E38">
            <w:pPr>
              <w:pStyle w:val="TableContents"/>
              <w:jc w:val="center"/>
            </w:pPr>
            <w:r>
              <w:rPr>
                <w:b/>
                <w:bCs/>
                <w:sz w:val="24"/>
                <w:szCs w:val="24"/>
              </w:rPr>
              <w:t>PROJEKT TECHNICZN</w:t>
            </w:r>
            <w:r w:rsidR="00D6522F">
              <w:rPr>
                <w:b/>
                <w:bCs/>
                <w:sz w:val="24"/>
                <w:szCs w:val="24"/>
              </w:rPr>
              <w:t>O-WYKONAWCZY</w:t>
            </w:r>
          </w:p>
          <w:p w14:paraId="60B514E9" w14:textId="77777777" w:rsidR="00E9466A" w:rsidRDefault="00E9466A" w:rsidP="00076E38">
            <w:pPr>
              <w:pStyle w:val="TableContents"/>
              <w:jc w:val="center"/>
            </w:pPr>
            <w:r>
              <w:rPr>
                <w:b/>
                <w:bCs/>
                <w:sz w:val="24"/>
                <w:szCs w:val="24"/>
              </w:rPr>
              <w:t>BRANŻA: DROGI</w:t>
            </w:r>
          </w:p>
          <w:p w14:paraId="1DF0106E" w14:textId="77777777" w:rsidR="00E9466A" w:rsidRDefault="00E9466A" w:rsidP="00076E38">
            <w:pPr>
              <w:pStyle w:val="TableContents"/>
              <w:jc w:val="center"/>
            </w:pPr>
          </w:p>
          <w:p w14:paraId="1DB30103" w14:textId="77777777" w:rsidR="00E9466A" w:rsidRDefault="00E9466A" w:rsidP="00076E38">
            <w:pPr>
              <w:pStyle w:val="TableContents"/>
              <w:jc w:val="center"/>
            </w:pPr>
          </w:p>
        </w:tc>
      </w:tr>
      <w:tr w:rsidR="00E9466A" w14:paraId="16555DD6" w14:textId="77777777" w:rsidTr="00076E38">
        <w:trPr>
          <w:trHeight w:hRule="exact" w:val="905"/>
        </w:trPr>
        <w:tc>
          <w:tcPr>
            <w:tcW w:w="9072"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1E4B7B85" w14:textId="77777777" w:rsidR="00E9466A" w:rsidRDefault="00E9466A" w:rsidP="00076E38">
            <w:pPr>
              <w:pStyle w:val="TableContents"/>
              <w:jc w:val="center"/>
            </w:pPr>
            <w:r>
              <w:rPr>
                <w:sz w:val="13"/>
                <w:szCs w:val="13"/>
              </w:rPr>
              <w:t>Nazwa zamierzenia budowlanego</w:t>
            </w:r>
          </w:p>
          <w:p w14:paraId="50CE4D32" w14:textId="77777777" w:rsidR="00E9466A" w:rsidRDefault="00E9466A" w:rsidP="00076E38">
            <w:pPr>
              <w:pStyle w:val="TableContents"/>
              <w:jc w:val="center"/>
              <w:rPr>
                <w:b/>
                <w:bCs/>
                <w:color w:val="FF0000"/>
                <w:sz w:val="12"/>
                <w:szCs w:val="12"/>
              </w:rPr>
            </w:pPr>
          </w:p>
          <w:p w14:paraId="157453A1" w14:textId="77777777" w:rsidR="00E9466A" w:rsidRDefault="00E9466A" w:rsidP="00076E38">
            <w:pPr>
              <w:pStyle w:val="TableContents"/>
              <w:jc w:val="center"/>
            </w:pPr>
            <w:r>
              <w:rPr>
                <w:b/>
                <w:bCs/>
                <w:color w:val="000000"/>
              </w:rPr>
              <w:t>BUDOWA  PARKINGU I DROGI DOJAZDOWEJ</w:t>
            </w:r>
          </w:p>
          <w:p w14:paraId="2AB90083" w14:textId="77777777" w:rsidR="00E9466A" w:rsidRDefault="00E9466A" w:rsidP="00076E38">
            <w:pPr>
              <w:pStyle w:val="TableContents"/>
              <w:jc w:val="center"/>
            </w:pPr>
            <w:r>
              <w:rPr>
                <w:b/>
                <w:bCs/>
                <w:color w:val="000000"/>
              </w:rPr>
              <w:t>WRAZ Z NIEZBĘDNĄ INFRASTRUKTURĄ TECHNICZNĄ</w:t>
            </w:r>
          </w:p>
        </w:tc>
      </w:tr>
      <w:tr w:rsidR="00E9466A" w14:paraId="7B5B06BF" w14:textId="77777777" w:rsidTr="00076E38">
        <w:trPr>
          <w:trHeight w:hRule="exact" w:val="680"/>
        </w:trPr>
        <w:tc>
          <w:tcPr>
            <w:tcW w:w="9072"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63FD8FB7" w14:textId="77777777" w:rsidR="00E9466A" w:rsidRDefault="00E9466A" w:rsidP="00076E38">
            <w:pPr>
              <w:pStyle w:val="TableContents"/>
              <w:jc w:val="center"/>
            </w:pPr>
            <w:r>
              <w:rPr>
                <w:sz w:val="13"/>
                <w:szCs w:val="13"/>
              </w:rPr>
              <w:t>Adres obiektu budowlanego</w:t>
            </w:r>
          </w:p>
          <w:p w14:paraId="117F496F" w14:textId="77777777" w:rsidR="00E9466A" w:rsidRDefault="00E9466A" w:rsidP="00076E38">
            <w:pPr>
              <w:pStyle w:val="TableContents"/>
            </w:pPr>
          </w:p>
          <w:p w14:paraId="5B30D4A8" w14:textId="77777777" w:rsidR="00E9466A" w:rsidRDefault="00E9466A" w:rsidP="00076E38">
            <w:pPr>
              <w:pStyle w:val="TableContents"/>
              <w:jc w:val="center"/>
            </w:pPr>
            <w:r>
              <w:rPr>
                <w:b/>
                <w:bCs/>
              </w:rPr>
              <w:t>Ul. Zachodnia 5, 62-080 Tarnowo Podgórne</w:t>
            </w:r>
          </w:p>
        </w:tc>
      </w:tr>
      <w:tr w:rsidR="00E9466A" w14:paraId="2C22EC39" w14:textId="77777777" w:rsidTr="00076E38">
        <w:trPr>
          <w:trHeight w:hRule="exact" w:val="680"/>
        </w:trPr>
        <w:tc>
          <w:tcPr>
            <w:tcW w:w="9072"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6E1EC5CB" w14:textId="77777777" w:rsidR="00E9466A" w:rsidRDefault="00E9466A" w:rsidP="00076E38">
            <w:pPr>
              <w:pStyle w:val="TableContents"/>
              <w:jc w:val="center"/>
            </w:pPr>
            <w:r>
              <w:rPr>
                <w:sz w:val="13"/>
                <w:szCs w:val="13"/>
              </w:rPr>
              <w:t>Kategoria obiektu budowlanego</w:t>
            </w:r>
          </w:p>
          <w:p w14:paraId="2D96F90E" w14:textId="77777777" w:rsidR="00E9466A" w:rsidRDefault="00E9466A" w:rsidP="00076E38">
            <w:pPr>
              <w:pStyle w:val="TableContents"/>
            </w:pPr>
          </w:p>
          <w:p w14:paraId="13DD4EC1" w14:textId="77777777" w:rsidR="00E9466A" w:rsidRDefault="00E9466A" w:rsidP="00076E38">
            <w:pPr>
              <w:pStyle w:val="TableContents"/>
              <w:jc w:val="center"/>
            </w:pPr>
            <w:r>
              <w:rPr>
                <w:b/>
                <w:bCs/>
              </w:rPr>
              <w:t xml:space="preserve">XXII </w:t>
            </w:r>
            <w:r>
              <w:t xml:space="preserve">(parkingi), </w:t>
            </w:r>
            <w:r>
              <w:rPr>
                <w:b/>
                <w:bCs/>
              </w:rPr>
              <w:t xml:space="preserve">XXV </w:t>
            </w:r>
            <w:r>
              <w:t>(drogi)</w:t>
            </w:r>
          </w:p>
        </w:tc>
      </w:tr>
      <w:tr w:rsidR="00E9466A" w14:paraId="44ADE514" w14:textId="77777777" w:rsidTr="00076E38">
        <w:trPr>
          <w:trHeight w:hRule="exact" w:val="1829"/>
        </w:trPr>
        <w:tc>
          <w:tcPr>
            <w:tcW w:w="9072"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2CD23B1" w14:textId="77777777" w:rsidR="00E9466A" w:rsidRDefault="00E9466A" w:rsidP="00076E38">
            <w:pPr>
              <w:pStyle w:val="TableContents"/>
              <w:jc w:val="center"/>
            </w:pPr>
            <w:r>
              <w:rPr>
                <w:sz w:val="13"/>
                <w:szCs w:val="13"/>
              </w:rPr>
              <w:t>Identyfikatory działek ewidencyjnych</w:t>
            </w:r>
          </w:p>
          <w:p w14:paraId="22DF271A" w14:textId="77777777" w:rsidR="00E9466A" w:rsidRDefault="00E9466A" w:rsidP="00076E38">
            <w:pPr>
              <w:pStyle w:val="TableContents"/>
              <w:rPr>
                <w:sz w:val="12"/>
                <w:szCs w:val="12"/>
              </w:rPr>
            </w:pPr>
          </w:p>
          <w:p w14:paraId="65EBD634" w14:textId="77777777" w:rsidR="00E9466A" w:rsidRDefault="00E9466A" w:rsidP="00076E38">
            <w:pPr>
              <w:pStyle w:val="Standard"/>
              <w:jc w:val="center"/>
            </w:pPr>
            <w:r>
              <w:rPr>
                <w:rFonts w:cs="Arial"/>
                <w:b/>
                <w:bCs/>
              </w:rPr>
              <w:t>Województwo: WIELKOPOLSKIE</w:t>
            </w:r>
          </w:p>
          <w:p w14:paraId="238566DA" w14:textId="77777777" w:rsidR="00E9466A" w:rsidRDefault="00E9466A" w:rsidP="00076E38">
            <w:pPr>
              <w:pStyle w:val="Standard"/>
              <w:jc w:val="center"/>
            </w:pPr>
            <w:r>
              <w:rPr>
                <w:rFonts w:cs="Arial"/>
                <w:b/>
                <w:bCs/>
              </w:rPr>
              <w:t>Powiat: POZNAŃSKI</w:t>
            </w:r>
          </w:p>
          <w:p w14:paraId="4FC78A7E" w14:textId="77777777" w:rsidR="00E9466A" w:rsidRDefault="00E9466A" w:rsidP="00076E38">
            <w:pPr>
              <w:pStyle w:val="Standard"/>
              <w:jc w:val="center"/>
            </w:pPr>
            <w:r>
              <w:rPr>
                <w:rFonts w:cs="Arial"/>
                <w:b/>
                <w:bCs/>
              </w:rPr>
              <w:t>Jednostka ewidencyjna (identyfikator): Tarnowo Podgórne (302117_2)</w:t>
            </w:r>
          </w:p>
          <w:p w14:paraId="3518E0AF" w14:textId="77777777" w:rsidR="00E9466A" w:rsidRDefault="00E9466A" w:rsidP="00076E38">
            <w:pPr>
              <w:pStyle w:val="Standard"/>
              <w:jc w:val="center"/>
            </w:pPr>
            <w:r>
              <w:rPr>
                <w:rFonts w:cs="Arial"/>
                <w:b/>
                <w:bCs/>
              </w:rPr>
              <w:t>Obręb (identyfikator): Tarnowo Podgórne (0016)</w:t>
            </w:r>
          </w:p>
          <w:p w14:paraId="16707C68" w14:textId="77777777" w:rsidR="00E9466A" w:rsidRDefault="00E9466A" w:rsidP="00076E38">
            <w:pPr>
              <w:pStyle w:val="Standard"/>
              <w:jc w:val="center"/>
            </w:pPr>
            <w:r>
              <w:rPr>
                <w:rFonts w:cs="Arial"/>
                <w:b/>
                <w:bCs/>
              </w:rPr>
              <w:t>Numer arkusza: 1</w:t>
            </w:r>
          </w:p>
          <w:p w14:paraId="74616BA8" w14:textId="77777777" w:rsidR="00E9466A" w:rsidRDefault="00E9466A" w:rsidP="00076E38">
            <w:pPr>
              <w:pStyle w:val="Standard"/>
              <w:jc w:val="center"/>
            </w:pPr>
            <w:r>
              <w:rPr>
                <w:rFonts w:cs="Arial"/>
                <w:b/>
                <w:bCs/>
              </w:rPr>
              <w:t>Działka o numerze ewidencyjnym:  cz. 76/7, cz. 76/8, cz. 76/9, 80/20, cz. 80/22, 80/30, 80/31, 80/32, 80/33, cz. 80/35</w:t>
            </w:r>
          </w:p>
          <w:p w14:paraId="586C0FFB" w14:textId="77777777" w:rsidR="00E9466A" w:rsidRDefault="00E9466A" w:rsidP="00076E38">
            <w:pPr>
              <w:pStyle w:val="Standard"/>
              <w:jc w:val="center"/>
            </w:pPr>
          </w:p>
        </w:tc>
      </w:tr>
      <w:tr w:rsidR="00E9466A" w14:paraId="15F6847A" w14:textId="77777777" w:rsidTr="00076E38">
        <w:trPr>
          <w:trHeight w:hRule="exact" w:val="792"/>
        </w:trPr>
        <w:tc>
          <w:tcPr>
            <w:tcW w:w="9072" w:type="dxa"/>
            <w:gridSpan w:val="3"/>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E3A0263" w14:textId="77777777" w:rsidR="00E9466A" w:rsidRDefault="00E9466A" w:rsidP="00076E38">
            <w:pPr>
              <w:pStyle w:val="TableContents"/>
              <w:jc w:val="center"/>
            </w:pPr>
            <w:r>
              <w:rPr>
                <w:sz w:val="13"/>
                <w:szCs w:val="13"/>
              </w:rPr>
              <w:t>Nazwa i adres inwestora</w:t>
            </w:r>
          </w:p>
          <w:p w14:paraId="727A6CCC" w14:textId="77777777" w:rsidR="00E9466A" w:rsidRDefault="00E9466A" w:rsidP="00076E38">
            <w:pPr>
              <w:pStyle w:val="TableContents"/>
              <w:jc w:val="center"/>
              <w:rPr>
                <w:sz w:val="13"/>
                <w:szCs w:val="13"/>
              </w:rPr>
            </w:pPr>
          </w:p>
          <w:p w14:paraId="5DACD055" w14:textId="77777777" w:rsidR="00E9466A" w:rsidRDefault="00E9466A" w:rsidP="00076E38">
            <w:pPr>
              <w:pStyle w:val="TableContents"/>
              <w:jc w:val="center"/>
            </w:pPr>
            <w:r>
              <w:rPr>
                <w:b/>
                <w:bCs/>
              </w:rPr>
              <w:t>TARNOWSKIE TERMY Sp. z o.o.</w:t>
            </w:r>
          </w:p>
          <w:p w14:paraId="49C14164" w14:textId="77777777" w:rsidR="00E9466A" w:rsidRDefault="00E9466A" w:rsidP="00076E38">
            <w:pPr>
              <w:pStyle w:val="TableContents"/>
              <w:jc w:val="center"/>
            </w:pPr>
            <w:r>
              <w:rPr>
                <w:b/>
                <w:bCs/>
              </w:rPr>
              <w:t>Ul. Nowa 54, 62-080 Tarnowo Podgórne</w:t>
            </w:r>
          </w:p>
        </w:tc>
      </w:tr>
      <w:tr w:rsidR="00E9466A" w14:paraId="35988734" w14:textId="77777777" w:rsidTr="00076E38">
        <w:trPr>
          <w:trHeight w:hRule="exact" w:val="856"/>
        </w:trPr>
        <w:tc>
          <w:tcPr>
            <w:tcW w:w="9072" w:type="dxa"/>
            <w:gridSpan w:val="3"/>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D450C6C" w14:textId="77777777" w:rsidR="00E9466A" w:rsidRDefault="00E9466A" w:rsidP="00076E38">
            <w:pPr>
              <w:pStyle w:val="TableContents"/>
              <w:jc w:val="center"/>
            </w:pPr>
            <w:r>
              <w:rPr>
                <w:sz w:val="13"/>
                <w:szCs w:val="13"/>
              </w:rPr>
              <w:t>Nazwa i adres jednostki projektowania</w:t>
            </w:r>
          </w:p>
          <w:p w14:paraId="4CFA4561" w14:textId="77777777" w:rsidR="00E9466A" w:rsidRDefault="00E9466A" w:rsidP="00076E38">
            <w:pPr>
              <w:pStyle w:val="TableContents"/>
              <w:jc w:val="center"/>
            </w:pPr>
          </w:p>
          <w:p w14:paraId="38447248" w14:textId="77777777" w:rsidR="00E9466A" w:rsidRDefault="00E9466A" w:rsidP="00076E38">
            <w:pPr>
              <w:pStyle w:val="TableContents"/>
              <w:jc w:val="center"/>
            </w:pPr>
            <w:r>
              <w:rPr>
                <w:b/>
                <w:bCs/>
              </w:rPr>
              <w:t xml:space="preserve">APA ARCHES Sp. z o.o. </w:t>
            </w:r>
            <w:proofErr w:type="spellStart"/>
            <w:r>
              <w:rPr>
                <w:b/>
                <w:bCs/>
              </w:rPr>
              <w:t>Sp.K</w:t>
            </w:r>
            <w:proofErr w:type="spellEnd"/>
            <w:r>
              <w:rPr>
                <w:b/>
                <w:bCs/>
              </w:rPr>
              <w:t>.</w:t>
            </w:r>
          </w:p>
          <w:p w14:paraId="34E0F80B" w14:textId="77777777" w:rsidR="00E9466A" w:rsidRDefault="00E9466A" w:rsidP="00076E38">
            <w:pPr>
              <w:pStyle w:val="TableContents"/>
              <w:jc w:val="center"/>
            </w:pPr>
            <w:r>
              <w:rPr>
                <w:b/>
                <w:bCs/>
              </w:rPr>
              <w:t>Ul. Jawornicka 8/229, 61-161 Poznań</w:t>
            </w:r>
          </w:p>
        </w:tc>
      </w:tr>
      <w:tr w:rsidR="00E9466A" w14:paraId="7D449A7D" w14:textId="77777777" w:rsidTr="00076E38">
        <w:tc>
          <w:tcPr>
            <w:tcW w:w="3061" w:type="dxa"/>
            <w:tcBorders>
              <w:top w:val="single" w:sz="2" w:space="0" w:color="000000"/>
              <w:left w:val="single" w:sz="2" w:space="0" w:color="000000"/>
              <w:bottom w:val="single" w:sz="4" w:space="0" w:color="000000"/>
              <w:right w:val="single" w:sz="2" w:space="0" w:color="000000"/>
            </w:tcBorders>
            <w:tcMar>
              <w:top w:w="55" w:type="dxa"/>
              <w:left w:w="55" w:type="dxa"/>
              <w:bottom w:w="55" w:type="dxa"/>
              <w:right w:w="55" w:type="dxa"/>
            </w:tcMar>
          </w:tcPr>
          <w:p w14:paraId="37879B20" w14:textId="77777777" w:rsidR="00E9466A" w:rsidRDefault="00E9466A" w:rsidP="00076E38">
            <w:pPr>
              <w:pStyle w:val="TableContents"/>
            </w:pPr>
            <w:r>
              <w:rPr>
                <w:sz w:val="13"/>
                <w:szCs w:val="13"/>
              </w:rPr>
              <w:t>Imię i nazwisko projektanta / sprawdzającego</w:t>
            </w:r>
          </w:p>
        </w:tc>
        <w:tc>
          <w:tcPr>
            <w:tcW w:w="5019" w:type="dxa"/>
            <w:tcBorders>
              <w:left w:val="single" w:sz="2" w:space="0" w:color="000000"/>
              <w:bottom w:val="single" w:sz="4" w:space="0" w:color="000000"/>
              <w:right w:val="single" w:sz="4" w:space="0" w:color="000000"/>
            </w:tcBorders>
            <w:tcMar>
              <w:top w:w="55" w:type="dxa"/>
              <w:left w:w="55" w:type="dxa"/>
              <w:bottom w:w="55" w:type="dxa"/>
              <w:right w:w="55" w:type="dxa"/>
            </w:tcMar>
          </w:tcPr>
          <w:p w14:paraId="6856EE2B" w14:textId="77777777" w:rsidR="00E9466A" w:rsidRDefault="00E9466A" w:rsidP="00076E38">
            <w:pPr>
              <w:pStyle w:val="TableContents"/>
            </w:pPr>
            <w:r>
              <w:rPr>
                <w:sz w:val="13"/>
                <w:szCs w:val="13"/>
              </w:rPr>
              <w:t>Specjalność i numer uprawnień</w:t>
            </w:r>
          </w:p>
        </w:tc>
        <w:tc>
          <w:tcPr>
            <w:tcW w:w="992" w:type="dxa"/>
            <w:tcBorders>
              <w:left w:val="single" w:sz="4" w:space="0" w:color="000000"/>
              <w:bottom w:val="single" w:sz="4" w:space="0" w:color="000000"/>
              <w:right w:val="single" w:sz="2" w:space="0" w:color="000000"/>
            </w:tcBorders>
            <w:tcMar>
              <w:top w:w="55" w:type="dxa"/>
              <w:left w:w="55" w:type="dxa"/>
              <w:bottom w:w="55" w:type="dxa"/>
              <w:right w:w="55" w:type="dxa"/>
            </w:tcMar>
          </w:tcPr>
          <w:p w14:paraId="69FBD5C3" w14:textId="77777777" w:rsidR="00E9466A" w:rsidRDefault="00E9466A" w:rsidP="00076E38">
            <w:pPr>
              <w:pStyle w:val="TableContents"/>
            </w:pPr>
            <w:r>
              <w:rPr>
                <w:sz w:val="13"/>
                <w:szCs w:val="13"/>
              </w:rPr>
              <w:t>Podpis</w:t>
            </w:r>
          </w:p>
        </w:tc>
      </w:tr>
      <w:tr w:rsidR="00E9466A" w14:paraId="67DE36B3" w14:textId="77777777" w:rsidTr="00076E38">
        <w:trPr>
          <w:trHeight w:val="567"/>
        </w:trPr>
        <w:tc>
          <w:tcPr>
            <w:tcW w:w="3061" w:type="dxa"/>
            <w:tcBorders>
              <w:top w:val="single" w:sz="4" w:space="0" w:color="000000"/>
              <w:left w:val="single" w:sz="2" w:space="0" w:color="000000"/>
              <w:bottom w:val="single" w:sz="4" w:space="0" w:color="000000"/>
              <w:right w:val="single" w:sz="2" w:space="0" w:color="000000"/>
            </w:tcBorders>
            <w:tcMar>
              <w:top w:w="55" w:type="dxa"/>
              <w:left w:w="55" w:type="dxa"/>
              <w:bottom w:w="55" w:type="dxa"/>
              <w:right w:w="55" w:type="dxa"/>
            </w:tcMar>
            <w:vAlign w:val="center"/>
          </w:tcPr>
          <w:p w14:paraId="4BE7A8E4" w14:textId="77777777" w:rsidR="00E9466A" w:rsidRDefault="00E9466A" w:rsidP="00076E38">
            <w:pPr>
              <w:pStyle w:val="TableContents"/>
            </w:pPr>
            <w:r>
              <w:rPr>
                <w:sz w:val="12"/>
                <w:szCs w:val="12"/>
              </w:rPr>
              <w:t>Projektant branży drogowej</w:t>
            </w:r>
          </w:p>
          <w:p w14:paraId="114719DC" w14:textId="77777777" w:rsidR="00E9466A" w:rsidRDefault="00E9466A" w:rsidP="00076E38">
            <w:pPr>
              <w:pStyle w:val="TableContents"/>
            </w:pPr>
            <w:r>
              <w:t>mgr inż. Iwona Bukowska</w:t>
            </w:r>
          </w:p>
        </w:tc>
        <w:tc>
          <w:tcPr>
            <w:tcW w:w="5019" w:type="dxa"/>
            <w:tcBorders>
              <w:top w:val="single" w:sz="4" w:space="0" w:color="000000"/>
              <w:bottom w:val="single" w:sz="4" w:space="0" w:color="000000"/>
              <w:right w:val="single" w:sz="4" w:space="0" w:color="000000"/>
            </w:tcBorders>
            <w:tcMar>
              <w:top w:w="55" w:type="dxa"/>
              <w:left w:w="55" w:type="dxa"/>
              <w:bottom w:w="55" w:type="dxa"/>
              <w:right w:w="55" w:type="dxa"/>
            </w:tcMar>
            <w:vAlign w:val="center"/>
          </w:tcPr>
          <w:p w14:paraId="6FB7B707" w14:textId="77777777" w:rsidR="00E9466A" w:rsidRDefault="00E9466A" w:rsidP="00076E38">
            <w:pPr>
              <w:pStyle w:val="TableContents"/>
            </w:pPr>
            <w:r>
              <w:rPr>
                <w:sz w:val="13"/>
                <w:szCs w:val="13"/>
              </w:rPr>
              <w:t xml:space="preserve">Uprawnienia budowlane do projektowania w specjalności inżynieryjnej drogowej bez ograniczeń - nr </w:t>
            </w:r>
            <w:proofErr w:type="spellStart"/>
            <w:r>
              <w:rPr>
                <w:sz w:val="13"/>
                <w:szCs w:val="13"/>
              </w:rPr>
              <w:t>upr</w:t>
            </w:r>
            <w:proofErr w:type="spellEnd"/>
            <w:r>
              <w:rPr>
                <w:sz w:val="13"/>
                <w:szCs w:val="13"/>
              </w:rPr>
              <w:t>. KUP/0044/PBD/20</w:t>
            </w:r>
          </w:p>
        </w:tc>
        <w:tc>
          <w:tcPr>
            <w:tcW w:w="992" w:type="dxa"/>
            <w:tcBorders>
              <w:top w:val="single" w:sz="4" w:space="0" w:color="000000"/>
              <w:left w:val="single" w:sz="4" w:space="0" w:color="000000"/>
              <w:bottom w:val="single" w:sz="4" w:space="0" w:color="000000"/>
              <w:right w:val="single" w:sz="2" w:space="0" w:color="000000"/>
            </w:tcBorders>
            <w:tcMar>
              <w:top w:w="55" w:type="dxa"/>
              <w:left w:w="55" w:type="dxa"/>
              <w:bottom w:w="55" w:type="dxa"/>
              <w:right w:w="55" w:type="dxa"/>
            </w:tcMar>
            <w:vAlign w:val="center"/>
          </w:tcPr>
          <w:p w14:paraId="75F58AE4" w14:textId="77777777" w:rsidR="00E9466A" w:rsidRDefault="00E9466A" w:rsidP="00076E38">
            <w:pPr>
              <w:pStyle w:val="TableContents"/>
            </w:pPr>
          </w:p>
        </w:tc>
      </w:tr>
    </w:tbl>
    <w:p w14:paraId="14A08779" w14:textId="707A2294" w:rsidR="00A56680" w:rsidRDefault="00A56680" w:rsidP="000643B7">
      <w:pPr>
        <w:spacing w:line="240" w:lineRule="auto"/>
        <w:rPr>
          <w:rFonts w:asciiTheme="minorHAnsi" w:hAnsiTheme="minorHAnsi"/>
        </w:rPr>
      </w:pPr>
    </w:p>
    <w:p w14:paraId="188D8A4B" w14:textId="7B981DF8" w:rsidR="00A56680" w:rsidRDefault="00A56680">
      <w:pPr>
        <w:suppressAutoHyphens w:val="0"/>
        <w:spacing w:line="240" w:lineRule="auto"/>
        <w:ind w:firstLine="0"/>
        <w:jc w:val="left"/>
        <w:rPr>
          <w:rFonts w:asciiTheme="minorHAnsi" w:hAnsiTheme="minorHAnsi"/>
        </w:rPr>
      </w:pPr>
    </w:p>
    <w:p w14:paraId="69203F75" w14:textId="77777777" w:rsidR="00E9466A" w:rsidRDefault="00E9466A">
      <w:pPr>
        <w:suppressAutoHyphens w:val="0"/>
        <w:spacing w:line="240" w:lineRule="auto"/>
        <w:ind w:firstLine="0"/>
        <w:jc w:val="left"/>
        <w:rPr>
          <w:rFonts w:asciiTheme="minorHAnsi" w:hAnsiTheme="minorHAnsi"/>
        </w:rPr>
      </w:pPr>
    </w:p>
    <w:p w14:paraId="7BD9E0A3" w14:textId="77777777" w:rsidR="00E9466A" w:rsidRDefault="00E9466A">
      <w:pPr>
        <w:suppressAutoHyphens w:val="0"/>
        <w:spacing w:line="240" w:lineRule="auto"/>
        <w:ind w:firstLine="0"/>
        <w:jc w:val="left"/>
        <w:rPr>
          <w:rFonts w:asciiTheme="minorHAnsi" w:hAnsiTheme="minorHAnsi"/>
        </w:rPr>
      </w:pPr>
    </w:p>
    <w:p w14:paraId="3DAD9B1F" w14:textId="77777777" w:rsidR="00E9466A" w:rsidRDefault="00E9466A">
      <w:pPr>
        <w:suppressAutoHyphens w:val="0"/>
        <w:spacing w:line="240" w:lineRule="auto"/>
        <w:ind w:firstLine="0"/>
        <w:jc w:val="left"/>
        <w:rPr>
          <w:rFonts w:asciiTheme="minorHAnsi" w:hAnsiTheme="minorHAnsi"/>
        </w:rPr>
      </w:pPr>
    </w:p>
    <w:p w14:paraId="48F48990" w14:textId="77777777" w:rsidR="00E9466A" w:rsidRDefault="00E9466A">
      <w:pPr>
        <w:suppressAutoHyphens w:val="0"/>
        <w:spacing w:line="240" w:lineRule="auto"/>
        <w:ind w:firstLine="0"/>
        <w:jc w:val="left"/>
        <w:rPr>
          <w:rFonts w:asciiTheme="minorHAnsi" w:hAnsiTheme="minorHAnsi"/>
        </w:rPr>
      </w:pPr>
    </w:p>
    <w:p w14:paraId="1CA3EE95" w14:textId="77777777" w:rsidR="00E9466A" w:rsidRDefault="00E9466A">
      <w:pPr>
        <w:suppressAutoHyphens w:val="0"/>
        <w:spacing w:line="240" w:lineRule="auto"/>
        <w:ind w:firstLine="0"/>
        <w:jc w:val="left"/>
        <w:rPr>
          <w:rFonts w:asciiTheme="minorHAnsi" w:hAnsiTheme="minorHAnsi"/>
        </w:rPr>
      </w:pPr>
    </w:p>
    <w:p w14:paraId="3EA13D00" w14:textId="77777777" w:rsidR="00E9466A" w:rsidRDefault="00E9466A">
      <w:pPr>
        <w:suppressAutoHyphens w:val="0"/>
        <w:spacing w:line="240" w:lineRule="auto"/>
        <w:ind w:firstLine="0"/>
        <w:jc w:val="left"/>
        <w:rPr>
          <w:rFonts w:asciiTheme="minorHAnsi" w:hAnsiTheme="minorHAnsi"/>
        </w:rPr>
      </w:pPr>
    </w:p>
    <w:p w14:paraId="4393F4B1" w14:textId="77777777" w:rsidR="00E9466A" w:rsidRDefault="00E9466A">
      <w:pPr>
        <w:suppressAutoHyphens w:val="0"/>
        <w:spacing w:line="240" w:lineRule="auto"/>
        <w:ind w:firstLine="0"/>
        <w:jc w:val="left"/>
        <w:rPr>
          <w:rFonts w:asciiTheme="minorHAnsi" w:hAnsiTheme="minorHAnsi"/>
        </w:rPr>
      </w:pPr>
    </w:p>
    <w:p w14:paraId="75D77C83" w14:textId="1D263080" w:rsidR="00E9466A" w:rsidRDefault="00E9466A" w:rsidP="00E9466A">
      <w:pPr>
        <w:pStyle w:val="Standard"/>
        <w:jc w:val="right"/>
      </w:pPr>
      <w:r>
        <w:t xml:space="preserve">Data opracowania: </w:t>
      </w:r>
      <w:r w:rsidR="002C48A0">
        <w:t>12.09.</w:t>
      </w:r>
      <w:r>
        <w:t xml:space="preserve">2025 r.                                    </w:t>
      </w:r>
      <w:r>
        <w:rPr>
          <w:b/>
          <w:bCs/>
          <w:color w:val="FF0000"/>
          <w:sz w:val="20"/>
          <w:szCs w:val="20"/>
        </w:rPr>
        <w:t xml:space="preserve">Egz. Nr </w:t>
      </w:r>
      <w:r w:rsidR="0008736C">
        <w:rPr>
          <w:b/>
          <w:bCs/>
          <w:color w:val="FF0000"/>
          <w:sz w:val="20"/>
          <w:szCs w:val="20"/>
        </w:rPr>
        <w:t>4</w:t>
      </w:r>
    </w:p>
    <w:p w14:paraId="66D0A4B9" w14:textId="77777777" w:rsidR="00E9466A" w:rsidRDefault="00E9466A" w:rsidP="00E9466A">
      <w:pPr>
        <w:pStyle w:val="Standard"/>
      </w:pPr>
    </w:p>
    <w:p w14:paraId="261FB410" w14:textId="77777777" w:rsidR="00E9466A" w:rsidRDefault="00E9466A">
      <w:pPr>
        <w:suppressAutoHyphens w:val="0"/>
        <w:spacing w:line="240" w:lineRule="auto"/>
        <w:ind w:firstLine="0"/>
        <w:jc w:val="left"/>
        <w:rPr>
          <w:rFonts w:asciiTheme="minorHAnsi" w:hAnsiTheme="minorHAnsi"/>
        </w:rPr>
      </w:pPr>
    </w:p>
    <w:p w14:paraId="5439E1B4" w14:textId="77777777" w:rsidR="00E9466A" w:rsidRDefault="00E9466A">
      <w:pPr>
        <w:suppressAutoHyphens w:val="0"/>
        <w:spacing w:line="240" w:lineRule="auto"/>
        <w:ind w:firstLine="0"/>
        <w:jc w:val="left"/>
        <w:rPr>
          <w:rFonts w:asciiTheme="minorHAnsi" w:hAnsiTheme="minorHAnsi"/>
        </w:rPr>
      </w:pPr>
    </w:p>
    <w:p w14:paraId="1ED26912" w14:textId="77777777" w:rsidR="00E9466A" w:rsidRDefault="00E9466A">
      <w:pPr>
        <w:suppressAutoHyphens w:val="0"/>
        <w:spacing w:line="240" w:lineRule="auto"/>
        <w:ind w:firstLine="0"/>
        <w:jc w:val="left"/>
        <w:rPr>
          <w:rFonts w:asciiTheme="minorHAnsi" w:hAnsiTheme="minorHAnsi"/>
        </w:rPr>
      </w:pPr>
    </w:p>
    <w:p w14:paraId="1E59FDE6" w14:textId="77777777" w:rsidR="00E9466A" w:rsidRDefault="00E9466A">
      <w:pPr>
        <w:suppressAutoHyphens w:val="0"/>
        <w:spacing w:line="240" w:lineRule="auto"/>
        <w:ind w:firstLine="0"/>
        <w:jc w:val="left"/>
        <w:rPr>
          <w:rFonts w:asciiTheme="minorHAnsi" w:hAnsiTheme="minorHAnsi"/>
        </w:rPr>
      </w:pPr>
    </w:p>
    <w:p w14:paraId="04733807" w14:textId="77777777" w:rsidR="00E9466A" w:rsidRDefault="00E9466A">
      <w:pPr>
        <w:suppressAutoHyphens w:val="0"/>
        <w:spacing w:line="240" w:lineRule="auto"/>
        <w:ind w:firstLine="0"/>
        <w:jc w:val="left"/>
        <w:rPr>
          <w:rFonts w:asciiTheme="minorHAnsi" w:hAnsiTheme="minorHAnsi"/>
        </w:rPr>
      </w:pPr>
    </w:p>
    <w:p w14:paraId="51BFB973" w14:textId="77777777" w:rsidR="00E9466A" w:rsidRDefault="00E9466A">
      <w:pPr>
        <w:suppressAutoHyphens w:val="0"/>
        <w:spacing w:line="240" w:lineRule="auto"/>
        <w:ind w:firstLine="0"/>
        <w:jc w:val="left"/>
        <w:rPr>
          <w:rFonts w:asciiTheme="minorHAnsi" w:hAnsiTheme="minorHAnsi"/>
        </w:rPr>
      </w:pPr>
    </w:p>
    <w:p w14:paraId="322474D8" w14:textId="77777777" w:rsidR="00E9466A" w:rsidRDefault="00E9466A">
      <w:pPr>
        <w:suppressAutoHyphens w:val="0"/>
        <w:spacing w:line="240" w:lineRule="auto"/>
        <w:ind w:firstLine="0"/>
        <w:jc w:val="left"/>
        <w:rPr>
          <w:rFonts w:asciiTheme="minorHAnsi" w:hAnsiTheme="minorHAnsi"/>
        </w:rPr>
      </w:pPr>
    </w:p>
    <w:p w14:paraId="00C94609" w14:textId="77777777" w:rsidR="00E9466A" w:rsidRDefault="00E9466A">
      <w:pPr>
        <w:suppressAutoHyphens w:val="0"/>
        <w:spacing w:line="240" w:lineRule="auto"/>
        <w:ind w:firstLine="0"/>
        <w:jc w:val="left"/>
        <w:rPr>
          <w:rFonts w:asciiTheme="minorHAnsi" w:hAnsiTheme="minorHAnsi"/>
        </w:rPr>
      </w:pPr>
    </w:p>
    <w:p w14:paraId="77207347" w14:textId="77777777" w:rsidR="00E9466A" w:rsidRDefault="00E9466A">
      <w:pPr>
        <w:suppressAutoHyphens w:val="0"/>
        <w:spacing w:line="240" w:lineRule="auto"/>
        <w:ind w:firstLine="0"/>
        <w:jc w:val="left"/>
        <w:rPr>
          <w:rFonts w:asciiTheme="minorHAnsi" w:hAnsiTheme="minorHAnsi"/>
        </w:rPr>
      </w:pPr>
    </w:p>
    <w:p w14:paraId="4067DE48" w14:textId="77777777" w:rsidR="00E9466A" w:rsidRDefault="00E9466A">
      <w:pPr>
        <w:suppressAutoHyphens w:val="0"/>
        <w:spacing w:line="240" w:lineRule="auto"/>
        <w:ind w:firstLine="0"/>
        <w:jc w:val="left"/>
        <w:rPr>
          <w:rFonts w:asciiTheme="minorHAnsi" w:hAnsiTheme="minorHAnsi"/>
        </w:rPr>
      </w:pPr>
    </w:p>
    <w:p w14:paraId="576BAD70" w14:textId="77777777" w:rsidR="00E9466A" w:rsidRDefault="00E9466A">
      <w:pPr>
        <w:suppressAutoHyphens w:val="0"/>
        <w:spacing w:line="240" w:lineRule="auto"/>
        <w:ind w:firstLine="0"/>
        <w:jc w:val="left"/>
        <w:rPr>
          <w:rFonts w:asciiTheme="minorHAnsi" w:hAnsiTheme="minorHAnsi"/>
        </w:rPr>
      </w:pPr>
    </w:p>
    <w:p w14:paraId="10C47540" w14:textId="77777777" w:rsidR="00E9466A" w:rsidRDefault="00E9466A">
      <w:pPr>
        <w:suppressAutoHyphens w:val="0"/>
        <w:spacing w:line="240" w:lineRule="auto"/>
        <w:ind w:firstLine="0"/>
        <w:jc w:val="left"/>
        <w:rPr>
          <w:rFonts w:asciiTheme="minorHAnsi" w:hAnsiTheme="minorHAnsi"/>
        </w:rPr>
      </w:pPr>
    </w:p>
    <w:p w14:paraId="446AC760" w14:textId="77777777" w:rsidR="00E9466A" w:rsidRDefault="00E9466A">
      <w:pPr>
        <w:suppressAutoHyphens w:val="0"/>
        <w:spacing w:line="240" w:lineRule="auto"/>
        <w:ind w:firstLine="0"/>
        <w:jc w:val="left"/>
        <w:rPr>
          <w:rFonts w:asciiTheme="minorHAnsi" w:hAnsiTheme="minorHAnsi"/>
        </w:rPr>
      </w:pPr>
    </w:p>
    <w:p w14:paraId="04F58650" w14:textId="77777777" w:rsidR="00E9466A" w:rsidRDefault="00E9466A">
      <w:pPr>
        <w:suppressAutoHyphens w:val="0"/>
        <w:spacing w:line="240" w:lineRule="auto"/>
        <w:ind w:firstLine="0"/>
        <w:jc w:val="left"/>
        <w:rPr>
          <w:rFonts w:asciiTheme="minorHAnsi" w:hAnsiTheme="minorHAnsi"/>
        </w:rPr>
      </w:pPr>
    </w:p>
    <w:p w14:paraId="3DC5BEA3" w14:textId="77777777" w:rsidR="00E9466A" w:rsidRDefault="00E9466A">
      <w:pPr>
        <w:suppressAutoHyphens w:val="0"/>
        <w:spacing w:line="240" w:lineRule="auto"/>
        <w:ind w:firstLine="0"/>
        <w:jc w:val="left"/>
        <w:rPr>
          <w:rFonts w:asciiTheme="minorHAnsi" w:hAnsiTheme="minorHAnsi"/>
        </w:rPr>
      </w:pPr>
    </w:p>
    <w:p w14:paraId="3D72BD5D" w14:textId="77777777" w:rsidR="00E9466A" w:rsidRDefault="00E9466A">
      <w:pPr>
        <w:suppressAutoHyphens w:val="0"/>
        <w:spacing w:line="240" w:lineRule="auto"/>
        <w:ind w:firstLine="0"/>
        <w:jc w:val="left"/>
        <w:rPr>
          <w:rFonts w:asciiTheme="minorHAnsi" w:hAnsiTheme="minorHAnsi"/>
        </w:rPr>
      </w:pPr>
    </w:p>
    <w:sdt>
      <w:sdtPr>
        <w:rPr>
          <w:rFonts w:ascii="Arial" w:eastAsia="Calibri" w:hAnsi="Arial" w:cs="Arial"/>
          <w:b w:val="0"/>
          <w:bCs w:val="0"/>
          <w:caps w:val="0"/>
          <w:noProof/>
          <w:color w:val="auto"/>
          <w:sz w:val="20"/>
          <w:szCs w:val="20"/>
          <w:lang w:eastAsia="ar-SA"/>
        </w:rPr>
        <w:id w:val="-1351637417"/>
        <w:docPartObj>
          <w:docPartGallery w:val="Table of Contents"/>
          <w:docPartUnique/>
        </w:docPartObj>
      </w:sdtPr>
      <w:sdtEndPr>
        <w:rPr>
          <w:rFonts w:eastAsia="Times New Roman"/>
          <w:sz w:val="18"/>
          <w:szCs w:val="18"/>
          <w:lang w:eastAsia="en-US"/>
        </w:rPr>
      </w:sdtEndPr>
      <w:sdtContent>
        <w:p w14:paraId="08FF22E9" w14:textId="77777777" w:rsidR="00A56680" w:rsidRPr="00482AC2" w:rsidRDefault="00A56680" w:rsidP="00A56680">
          <w:pPr>
            <w:pStyle w:val="Nagwekspisutreci"/>
            <w:ind w:right="991"/>
            <w:rPr>
              <w:rFonts w:ascii="Exo" w:hAnsi="Exo" w:cs="Arial"/>
              <w:sz w:val="22"/>
              <w:szCs w:val="22"/>
            </w:rPr>
          </w:pPr>
          <w:r w:rsidRPr="00482AC2">
            <w:rPr>
              <w:rFonts w:ascii="Exo" w:hAnsi="Exo" w:cs="Arial"/>
              <w:sz w:val="22"/>
              <w:szCs w:val="22"/>
            </w:rPr>
            <w:t>Spis treści</w:t>
          </w:r>
        </w:p>
        <w:p w14:paraId="34A94515" w14:textId="36BCBE68" w:rsidR="00283813" w:rsidRDefault="00A56680">
          <w:pPr>
            <w:pStyle w:val="Spistreci1"/>
            <w:rPr>
              <w:rFonts w:asciiTheme="minorHAnsi" w:eastAsiaTheme="minorEastAsia" w:hAnsiTheme="minorHAnsi" w:cstheme="minorBidi"/>
              <w:kern w:val="2"/>
              <w:sz w:val="24"/>
              <w:szCs w:val="24"/>
              <w:lang w:eastAsia="pl-PL"/>
              <w14:ligatures w14:val="standardContextual"/>
            </w:rPr>
          </w:pPr>
          <w:r w:rsidRPr="00482AC2">
            <w:rPr>
              <w:sz w:val="20"/>
              <w:szCs w:val="20"/>
            </w:rPr>
            <w:fldChar w:fldCharType="begin"/>
          </w:r>
          <w:r w:rsidRPr="00482AC2">
            <w:rPr>
              <w:sz w:val="20"/>
              <w:szCs w:val="20"/>
            </w:rPr>
            <w:instrText xml:space="preserve"> TOC \o "1-3" \h \z \u </w:instrText>
          </w:r>
          <w:r w:rsidRPr="00482AC2">
            <w:rPr>
              <w:sz w:val="20"/>
              <w:szCs w:val="20"/>
            </w:rPr>
            <w:fldChar w:fldCharType="separate"/>
          </w:r>
          <w:hyperlink w:anchor="_Toc207641200" w:history="1">
            <w:r w:rsidR="00283813" w:rsidRPr="0032137D">
              <w:rPr>
                <w:rStyle w:val="Hipercze"/>
              </w:rPr>
              <w:t>1</w:t>
            </w:r>
            <w:r w:rsidR="00283813">
              <w:rPr>
                <w:rFonts w:asciiTheme="minorHAnsi" w:eastAsiaTheme="minorEastAsia" w:hAnsiTheme="minorHAnsi" w:cstheme="minorBidi"/>
                <w:kern w:val="2"/>
                <w:sz w:val="24"/>
                <w:szCs w:val="24"/>
                <w:lang w:eastAsia="pl-PL"/>
                <w14:ligatures w14:val="standardContextual"/>
              </w:rPr>
              <w:tab/>
            </w:r>
            <w:r w:rsidR="00283813" w:rsidRPr="0032137D">
              <w:rPr>
                <w:rStyle w:val="Hipercze"/>
              </w:rPr>
              <w:t>OŚWIADCZENIE PROJEKTANTA</w:t>
            </w:r>
            <w:r w:rsidR="00283813">
              <w:rPr>
                <w:webHidden/>
              </w:rPr>
              <w:tab/>
            </w:r>
            <w:r w:rsidR="00283813">
              <w:rPr>
                <w:webHidden/>
              </w:rPr>
              <w:fldChar w:fldCharType="begin"/>
            </w:r>
            <w:r w:rsidR="00283813">
              <w:rPr>
                <w:webHidden/>
              </w:rPr>
              <w:instrText xml:space="preserve"> PAGEREF _Toc207641200 \h </w:instrText>
            </w:r>
            <w:r w:rsidR="00283813">
              <w:rPr>
                <w:webHidden/>
              </w:rPr>
            </w:r>
            <w:r w:rsidR="00283813">
              <w:rPr>
                <w:webHidden/>
              </w:rPr>
              <w:fldChar w:fldCharType="separate"/>
            </w:r>
            <w:r w:rsidR="0008736C">
              <w:rPr>
                <w:webHidden/>
              </w:rPr>
              <w:t>3</w:t>
            </w:r>
            <w:r w:rsidR="00283813">
              <w:rPr>
                <w:webHidden/>
              </w:rPr>
              <w:fldChar w:fldCharType="end"/>
            </w:r>
          </w:hyperlink>
        </w:p>
        <w:p w14:paraId="5CCBF62B" w14:textId="593720E2" w:rsidR="00283813" w:rsidRDefault="00283813">
          <w:pPr>
            <w:pStyle w:val="Spistreci1"/>
            <w:rPr>
              <w:rFonts w:asciiTheme="minorHAnsi" w:eastAsiaTheme="minorEastAsia" w:hAnsiTheme="minorHAnsi" w:cstheme="minorBidi"/>
              <w:kern w:val="2"/>
              <w:sz w:val="24"/>
              <w:szCs w:val="24"/>
              <w:lang w:eastAsia="pl-PL"/>
              <w14:ligatures w14:val="standardContextual"/>
            </w:rPr>
          </w:pPr>
          <w:hyperlink w:anchor="_Toc207641201" w:history="1">
            <w:r w:rsidRPr="0032137D">
              <w:rPr>
                <w:rStyle w:val="Hipercze"/>
              </w:rPr>
              <w:t>2</w:t>
            </w:r>
            <w:r>
              <w:rPr>
                <w:rFonts w:asciiTheme="minorHAnsi" w:eastAsiaTheme="minorEastAsia" w:hAnsiTheme="minorHAnsi" w:cstheme="minorBidi"/>
                <w:kern w:val="2"/>
                <w:sz w:val="24"/>
                <w:szCs w:val="24"/>
                <w:lang w:eastAsia="pl-PL"/>
                <w14:ligatures w14:val="standardContextual"/>
              </w:rPr>
              <w:tab/>
            </w:r>
            <w:r w:rsidRPr="0032137D">
              <w:rPr>
                <w:rStyle w:val="Hipercze"/>
              </w:rPr>
              <w:t>CZĘŚĆ OPISOWA</w:t>
            </w:r>
            <w:r>
              <w:rPr>
                <w:webHidden/>
              </w:rPr>
              <w:tab/>
            </w:r>
            <w:r>
              <w:rPr>
                <w:webHidden/>
              </w:rPr>
              <w:fldChar w:fldCharType="begin"/>
            </w:r>
            <w:r>
              <w:rPr>
                <w:webHidden/>
              </w:rPr>
              <w:instrText xml:space="preserve"> PAGEREF _Toc207641201 \h </w:instrText>
            </w:r>
            <w:r>
              <w:rPr>
                <w:webHidden/>
              </w:rPr>
            </w:r>
            <w:r>
              <w:rPr>
                <w:webHidden/>
              </w:rPr>
              <w:fldChar w:fldCharType="separate"/>
            </w:r>
            <w:r w:rsidR="0008736C">
              <w:rPr>
                <w:webHidden/>
              </w:rPr>
              <w:t>7</w:t>
            </w:r>
            <w:r>
              <w:rPr>
                <w:webHidden/>
              </w:rPr>
              <w:fldChar w:fldCharType="end"/>
            </w:r>
          </w:hyperlink>
        </w:p>
        <w:p w14:paraId="17AFAAA9" w14:textId="0852B4B4"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2" w:history="1">
            <w:r w:rsidRPr="0032137D">
              <w:rPr>
                <w:rStyle w:val="Hipercze"/>
                <w14:scene3d>
                  <w14:camera w14:prst="orthographicFront"/>
                  <w14:lightRig w14:rig="threePt" w14:dir="t">
                    <w14:rot w14:lat="0" w14:lon="0" w14:rev="0"/>
                  </w14:lightRig>
                </w14:scene3d>
              </w:rPr>
              <w:t>2.1</w:t>
            </w:r>
            <w:r>
              <w:rPr>
                <w:rFonts w:asciiTheme="minorHAnsi" w:eastAsiaTheme="minorEastAsia" w:hAnsiTheme="minorHAnsi" w:cstheme="minorBidi"/>
                <w:kern w:val="2"/>
                <w:sz w:val="24"/>
                <w:szCs w:val="24"/>
                <w:lang w:eastAsia="pl-PL"/>
                <w14:ligatures w14:val="standardContextual"/>
              </w:rPr>
              <w:tab/>
            </w:r>
            <w:r w:rsidRPr="0032137D">
              <w:rPr>
                <w:rStyle w:val="Hipercze"/>
              </w:rPr>
              <w:t>Przedmiot opracowania</w:t>
            </w:r>
            <w:r>
              <w:rPr>
                <w:webHidden/>
              </w:rPr>
              <w:tab/>
            </w:r>
            <w:r>
              <w:rPr>
                <w:webHidden/>
              </w:rPr>
              <w:fldChar w:fldCharType="begin"/>
            </w:r>
            <w:r>
              <w:rPr>
                <w:webHidden/>
              </w:rPr>
              <w:instrText xml:space="preserve"> PAGEREF _Toc207641202 \h </w:instrText>
            </w:r>
            <w:r>
              <w:rPr>
                <w:webHidden/>
              </w:rPr>
            </w:r>
            <w:r>
              <w:rPr>
                <w:webHidden/>
              </w:rPr>
              <w:fldChar w:fldCharType="separate"/>
            </w:r>
            <w:r w:rsidR="0008736C">
              <w:rPr>
                <w:webHidden/>
              </w:rPr>
              <w:t>7</w:t>
            </w:r>
            <w:r>
              <w:rPr>
                <w:webHidden/>
              </w:rPr>
              <w:fldChar w:fldCharType="end"/>
            </w:r>
          </w:hyperlink>
        </w:p>
        <w:p w14:paraId="4932E378" w14:textId="3E29DAE2"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3" w:history="1">
            <w:r w:rsidRPr="0032137D">
              <w:rPr>
                <w:rStyle w:val="Hipercze"/>
                <w14:scene3d>
                  <w14:camera w14:prst="orthographicFront"/>
                  <w14:lightRig w14:rig="threePt" w14:dir="t">
                    <w14:rot w14:lat="0" w14:lon="0" w14:rev="0"/>
                  </w14:lightRig>
                </w14:scene3d>
              </w:rPr>
              <w:t>2.2</w:t>
            </w:r>
            <w:r>
              <w:rPr>
                <w:rFonts w:asciiTheme="minorHAnsi" w:eastAsiaTheme="minorEastAsia" w:hAnsiTheme="minorHAnsi" w:cstheme="minorBidi"/>
                <w:kern w:val="2"/>
                <w:sz w:val="24"/>
                <w:szCs w:val="24"/>
                <w:lang w:eastAsia="pl-PL"/>
                <w14:ligatures w14:val="standardContextual"/>
              </w:rPr>
              <w:tab/>
            </w:r>
            <w:r w:rsidRPr="0032137D">
              <w:rPr>
                <w:rStyle w:val="Hipercze"/>
              </w:rPr>
              <w:t>Materiały wyjściowe do projektowania</w:t>
            </w:r>
            <w:r>
              <w:rPr>
                <w:webHidden/>
              </w:rPr>
              <w:tab/>
            </w:r>
            <w:r>
              <w:rPr>
                <w:webHidden/>
              </w:rPr>
              <w:fldChar w:fldCharType="begin"/>
            </w:r>
            <w:r>
              <w:rPr>
                <w:webHidden/>
              </w:rPr>
              <w:instrText xml:space="preserve"> PAGEREF _Toc207641203 \h </w:instrText>
            </w:r>
            <w:r>
              <w:rPr>
                <w:webHidden/>
              </w:rPr>
            </w:r>
            <w:r>
              <w:rPr>
                <w:webHidden/>
              </w:rPr>
              <w:fldChar w:fldCharType="separate"/>
            </w:r>
            <w:r w:rsidR="0008736C">
              <w:rPr>
                <w:webHidden/>
              </w:rPr>
              <w:t>7</w:t>
            </w:r>
            <w:r>
              <w:rPr>
                <w:webHidden/>
              </w:rPr>
              <w:fldChar w:fldCharType="end"/>
            </w:r>
          </w:hyperlink>
        </w:p>
        <w:p w14:paraId="404D56C6" w14:textId="45862FB2"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4" w:history="1">
            <w:r w:rsidRPr="0032137D">
              <w:rPr>
                <w:rStyle w:val="Hipercze"/>
                <w14:scene3d>
                  <w14:camera w14:prst="orthographicFront"/>
                  <w14:lightRig w14:rig="threePt" w14:dir="t">
                    <w14:rot w14:lat="0" w14:lon="0" w14:rev="0"/>
                  </w14:lightRig>
                </w14:scene3d>
              </w:rPr>
              <w:t>2.3</w:t>
            </w:r>
            <w:r>
              <w:rPr>
                <w:rFonts w:asciiTheme="minorHAnsi" w:eastAsiaTheme="minorEastAsia" w:hAnsiTheme="minorHAnsi" w:cstheme="minorBidi"/>
                <w:kern w:val="2"/>
                <w:sz w:val="24"/>
                <w:szCs w:val="24"/>
                <w:lang w:eastAsia="pl-PL"/>
                <w14:ligatures w14:val="standardContextual"/>
              </w:rPr>
              <w:tab/>
            </w:r>
            <w:r w:rsidRPr="0032137D">
              <w:rPr>
                <w:rStyle w:val="Hipercze"/>
              </w:rPr>
              <w:t>Stan istniejący</w:t>
            </w:r>
            <w:r>
              <w:rPr>
                <w:webHidden/>
              </w:rPr>
              <w:tab/>
            </w:r>
            <w:r>
              <w:rPr>
                <w:webHidden/>
              </w:rPr>
              <w:fldChar w:fldCharType="begin"/>
            </w:r>
            <w:r>
              <w:rPr>
                <w:webHidden/>
              </w:rPr>
              <w:instrText xml:space="preserve"> PAGEREF _Toc207641204 \h </w:instrText>
            </w:r>
            <w:r>
              <w:rPr>
                <w:webHidden/>
              </w:rPr>
            </w:r>
            <w:r>
              <w:rPr>
                <w:webHidden/>
              </w:rPr>
              <w:fldChar w:fldCharType="separate"/>
            </w:r>
            <w:r w:rsidR="0008736C">
              <w:rPr>
                <w:webHidden/>
              </w:rPr>
              <w:t>7</w:t>
            </w:r>
            <w:r>
              <w:rPr>
                <w:webHidden/>
              </w:rPr>
              <w:fldChar w:fldCharType="end"/>
            </w:r>
          </w:hyperlink>
        </w:p>
        <w:p w14:paraId="7206BE25" w14:textId="0FBE0C68"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5" w:history="1">
            <w:r w:rsidRPr="0032137D">
              <w:rPr>
                <w:rStyle w:val="Hipercze"/>
                <w14:scene3d>
                  <w14:camera w14:prst="orthographicFront"/>
                  <w14:lightRig w14:rig="threePt" w14:dir="t">
                    <w14:rot w14:lat="0" w14:lon="0" w14:rev="0"/>
                  </w14:lightRig>
                </w14:scene3d>
              </w:rPr>
              <w:t>2.4</w:t>
            </w:r>
            <w:r>
              <w:rPr>
                <w:rFonts w:asciiTheme="minorHAnsi" w:eastAsiaTheme="minorEastAsia" w:hAnsiTheme="minorHAnsi" w:cstheme="minorBidi"/>
                <w:kern w:val="2"/>
                <w:sz w:val="24"/>
                <w:szCs w:val="24"/>
                <w:lang w:eastAsia="pl-PL"/>
                <w14:ligatures w14:val="standardContextual"/>
              </w:rPr>
              <w:tab/>
            </w:r>
            <w:r w:rsidRPr="0032137D">
              <w:rPr>
                <w:rStyle w:val="Hipercze"/>
              </w:rPr>
              <w:t>Opinia geotechniczna</w:t>
            </w:r>
            <w:r>
              <w:rPr>
                <w:webHidden/>
              </w:rPr>
              <w:tab/>
            </w:r>
            <w:r>
              <w:rPr>
                <w:webHidden/>
              </w:rPr>
              <w:fldChar w:fldCharType="begin"/>
            </w:r>
            <w:r>
              <w:rPr>
                <w:webHidden/>
              </w:rPr>
              <w:instrText xml:space="preserve"> PAGEREF _Toc207641205 \h </w:instrText>
            </w:r>
            <w:r>
              <w:rPr>
                <w:webHidden/>
              </w:rPr>
            </w:r>
            <w:r>
              <w:rPr>
                <w:webHidden/>
              </w:rPr>
              <w:fldChar w:fldCharType="separate"/>
            </w:r>
            <w:r w:rsidR="0008736C">
              <w:rPr>
                <w:webHidden/>
              </w:rPr>
              <w:t>7</w:t>
            </w:r>
            <w:r>
              <w:rPr>
                <w:webHidden/>
              </w:rPr>
              <w:fldChar w:fldCharType="end"/>
            </w:r>
          </w:hyperlink>
        </w:p>
        <w:p w14:paraId="07B997F1" w14:textId="48B0AAD8"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6" w:history="1">
            <w:r w:rsidRPr="0032137D">
              <w:rPr>
                <w:rStyle w:val="Hipercze"/>
                <w14:scene3d>
                  <w14:camera w14:prst="orthographicFront"/>
                  <w14:lightRig w14:rig="threePt" w14:dir="t">
                    <w14:rot w14:lat="0" w14:lon="0" w14:rev="0"/>
                  </w14:lightRig>
                </w14:scene3d>
              </w:rPr>
              <w:t>2.5</w:t>
            </w:r>
            <w:r>
              <w:rPr>
                <w:rFonts w:asciiTheme="minorHAnsi" w:eastAsiaTheme="minorEastAsia" w:hAnsiTheme="minorHAnsi" w:cstheme="minorBidi"/>
                <w:kern w:val="2"/>
                <w:sz w:val="24"/>
                <w:szCs w:val="24"/>
                <w:lang w:eastAsia="pl-PL"/>
                <w14:ligatures w14:val="standardContextual"/>
              </w:rPr>
              <w:tab/>
            </w:r>
            <w:r w:rsidRPr="0032137D">
              <w:rPr>
                <w:rStyle w:val="Hipercze"/>
              </w:rPr>
              <w:t>Stan projektowany</w:t>
            </w:r>
            <w:r>
              <w:rPr>
                <w:webHidden/>
              </w:rPr>
              <w:tab/>
            </w:r>
            <w:r>
              <w:rPr>
                <w:webHidden/>
              </w:rPr>
              <w:fldChar w:fldCharType="begin"/>
            </w:r>
            <w:r>
              <w:rPr>
                <w:webHidden/>
              </w:rPr>
              <w:instrText xml:space="preserve"> PAGEREF _Toc207641206 \h </w:instrText>
            </w:r>
            <w:r>
              <w:rPr>
                <w:webHidden/>
              </w:rPr>
            </w:r>
            <w:r>
              <w:rPr>
                <w:webHidden/>
              </w:rPr>
              <w:fldChar w:fldCharType="separate"/>
            </w:r>
            <w:r w:rsidR="0008736C">
              <w:rPr>
                <w:webHidden/>
              </w:rPr>
              <w:t>8</w:t>
            </w:r>
            <w:r>
              <w:rPr>
                <w:webHidden/>
              </w:rPr>
              <w:fldChar w:fldCharType="end"/>
            </w:r>
          </w:hyperlink>
        </w:p>
        <w:p w14:paraId="7606ADD2" w14:textId="066F617D"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07" w:history="1">
            <w:r w:rsidRPr="0032137D">
              <w:rPr>
                <w:rStyle w:val="Hipercze"/>
                <w:rFonts w:cs="Arial"/>
                <w:noProof/>
              </w:rPr>
              <w:t>2.5.1</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Projektowane konstrukcje</w:t>
            </w:r>
            <w:r>
              <w:rPr>
                <w:noProof/>
                <w:webHidden/>
              </w:rPr>
              <w:tab/>
            </w:r>
            <w:r>
              <w:rPr>
                <w:noProof/>
                <w:webHidden/>
              </w:rPr>
              <w:fldChar w:fldCharType="begin"/>
            </w:r>
            <w:r>
              <w:rPr>
                <w:noProof/>
                <w:webHidden/>
              </w:rPr>
              <w:instrText xml:space="preserve"> PAGEREF _Toc207641207 \h </w:instrText>
            </w:r>
            <w:r>
              <w:rPr>
                <w:noProof/>
                <w:webHidden/>
              </w:rPr>
            </w:r>
            <w:r>
              <w:rPr>
                <w:noProof/>
                <w:webHidden/>
              </w:rPr>
              <w:fldChar w:fldCharType="separate"/>
            </w:r>
            <w:r w:rsidR="0008736C">
              <w:rPr>
                <w:noProof/>
                <w:webHidden/>
              </w:rPr>
              <w:t>8</w:t>
            </w:r>
            <w:r>
              <w:rPr>
                <w:noProof/>
                <w:webHidden/>
              </w:rPr>
              <w:fldChar w:fldCharType="end"/>
            </w:r>
          </w:hyperlink>
        </w:p>
        <w:p w14:paraId="7947571C" w14:textId="46659BFE"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08" w:history="1">
            <w:r w:rsidRPr="0032137D">
              <w:rPr>
                <w:rStyle w:val="Hipercze"/>
                <w:rFonts w:cs="Arial"/>
                <w:noProof/>
              </w:rPr>
              <w:t>2.5.2</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Odwodnienie</w:t>
            </w:r>
            <w:r>
              <w:rPr>
                <w:noProof/>
                <w:webHidden/>
              </w:rPr>
              <w:tab/>
            </w:r>
            <w:r>
              <w:rPr>
                <w:noProof/>
                <w:webHidden/>
              </w:rPr>
              <w:fldChar w:fldCharType="begin"/>
            </w:r>
            <w:r>
              <w:rPr>
                <w:noProof/>
                <w:webHidden/>
              </w:rPr>
              <w:instrText xml:space="preserve"> PAGEREF _Toc207641208 \h </w:instrText>
            </w:r>
            <w:r>
              <w:rPr>
                <w:noProof/>
                <w:webHidden/>
              </w:rPr>
            </w:r>
            <w:r>
              <w:rPr>
                <w:noProof/>
                <w:webHidden/>
              </w:rPr>
              <w:fldChar w:fldCharType="separate"/>
            </w:r>
            <w:r w:rsidR="0008736C">
              <w:rPr>
                <w:noProof/>
                <w:webHidden/>
              </w:rPr>
              <w:t>9</w:t>
            </w:r>
            <w:r>
              <w:rPr>
                <w:noProof/>
                <w:webHidden/>
              </w:rPr>
              <w:fldChar w:fldCharType="end"/>
            </w:r>
          </w:hyperlink>
        </w:p>
        <w:p w14:paraId="40E5B6E5" w14:textId="77B03428"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09" w:history="1">
            <w:r w:rsidRPr="0032137D">
              <w:rPr>
                <w:rStyle w:val="Hipercze"/>
                <w14:scene3d>
                  <w14:camera w14:prst="orthographicFront"/>
                  <w14:lightRig w14:rig="threePt" w14:dir="t">
                    <w14:rot w14:lat="0" w14:lon="0" w14:rev="0"/>
                  </w14:lightRig>
                </w14:scene3d>
              </w:rPr>
              <w:t>2.6</w:t>
            </w:r>
            <w:r>
              <w:rPr>
                <w:rFonts w:asciiTheme="minorHAnsi" w:eastAsiaTheme="minorEastAsia" w:hAnsiTheme="minorHAnsi" w:cstheme="minorBidi"/>
                <w:kern w:val="2"/>
                <w:sz w:val="24"/>
                <w:szCs w:val="24"/>
                <w:lang w:eastAsia="pl-PL"/>
                <w14:ligatures w14:val="standardContextual"/>
              </w:rPr>
              <w:tab/>
            </w:r>
            <w:r w:rsidRPr="0032137D">
              <w:rPr>
                <w:rStyle w:val="Hipercze"/>
              </w:rPr>
              <w:t>Technologie robót</w:t>
            </w:r>
            <w:r>
              <w:rPr>
                <w:webHidden/>
              </w:rPr>
              <w:tab/>
            </w:r>
            <w:r>
              <w:rPr>
                <w:webHidden/>
              </w:rPr>
              <w:fldChar w:fldCharType="begin"/>
            </w:r>
            <w:r>
              <w:rPr>
                <w:webHidden/>
              </w:rPr>
              <w:instrText xml:space="preserve"> PAGEREF _Toc207641209 \h </w:instrText>
            </w:r>
            <w:r>
              <w:rPr>
                <w:webHidden/>
              </w:rPr>
            </w:r>
            <w:r>
              <w:rPr>
                <w:webHidden/>
              </w:rPr>
              <w:fldChar w:fldCharType="separate"/>
            </w:r>
            <w:r w:rsidR="0008736C">
              <w:rPr>
                <w:webHidden/>
              </w:rPr>
              <w:t>9</w:t>
            </w:r>
            <w:r>
              <w:rPr>
                <w:webHidden/>
              </w:rPr>
              <w:fldChar w:fldCharType="end"/>
            </w:r>
          </w:hyperlink>
        </w:p>
        <w:p w14:paraId="47A6546B" w14:textId="1AFF4065"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0" w:history="1">
            <w:r w:rsidRPr="0032137D">
              <w:rPr>
                <w:rStyle w:val="Hipercze"/>
                <w:rFonts w:cs="Arial"/>
                <w:noProof/>
              </w:rPr>
              <w:t>2.6.1</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Zabezpieczenia robót</w:t>
            </w:r>
            <w:r>
              <w:rPr>
                <w:noProof/>
                <w:webHidden/>
              </w:rPr>
              <w:tab/>
            </w:r>
            <w:r>
              <w:rPr>
                <w:noProof/>
                <w:webHidden/>
              </w:rPr>
              <w:fldChar w:fldCharType="begin"/>
            </w:r>
            <w:r>
              <w:rPr>
                <w:noProof/>
                <w:webHidden/>
              </w:rPr>
              <w:instrText xml:space="preserve"> PAGEREF _Toc207641210 \h </w:instrText>
            </w:r>
            <w:r>
              <w:rPr>
                <w:noProof/>
                <w:webHidden/>
              </w:rPr>
            </w:r>
            <w:r>
              <w:rPr>
                <w:noProof/>
                <w:webHidden/>
              </w:rPr>
              <w:fldChar w:fldCharType="separate"/>
            </w:r>
            <w:r w:rsidR="0008736C">
              <w:rPr>
                <w:noProof/>
                <w:webHidden/>
              </w:rPr>
              <w:t>9</w:t>
            </w:r>
            <w:r>
              <w:rPr>
                <w:noProof/>
                <w:webHidden/>
              </w:rPr>
              <w:fldChar w:fldCharType="end"/>
            </w:r>
          </w:hyperlink>
        </w:p>
        <w:p w14:paraId="530175EB" w14:textId="7E8E33E5"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1" w:history="1">
            <w:r w:rsidRPr="0032137D">
              <w:rPr>
                <w:rStyle w:val="Hipercze"/>
                <w:rFonts w:cs="Arial"/>
                <w:noProof/>
              </w:rPr>
              <w:t>2.6.2</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Roboty ziemne</w:t>
            </w:r>
            <w:r>
              <w:rPr>
                <w:noProof/>
                <w:webHidden/>
              </w:rPr>
              <w:tab/>
            </w:r>
            <w:r>
              <w:rPr>
                <w:noProof/>
                <w:webHidden/>
              </w:rPr>
              <w:fldChar w:fldCharType="begin"/>
            </w:r>
            <w:r>
              <w:rPr>
                <w:noProof/>
                <w:webHidden/>
              </w:rPr>
              <w:instrText xml:space="preserve"> PAGEREF _Toc207641211 \h </w:instrText>
            </w:r>
            <w:r>
              <w:rPr>
                <w:noProof/>
                <w:webHidden/>
              </w:rPr>
            </w:r>
            <w:r>
              <w:rPr>
                <w:noProof/>
                <w:webHidden/>
              </w:rPr>
              <w:fldChar w:fldCharType="separate"/>
            </w:r>
            <w:r w:rsidR="0008736C">
              <w:rPr>
                <w:noProof/>
                <w:webHidden/>
              </w:rPr>
              <w:t>9</w:t>
            </w:r>
            <w:r>
              <w:rPr>
                <w:noProof/>
                <w:webHidden/>
              </w:rPr>
              <w:fldChar w:fldCharType="end"/>
            </w:r>
          </w:hyperlink>
        </w:p>
        <w:p w14:paraId="7A15AB88" w14:textId="6940399C"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2" w:history="1">
            <w:r w:rsidRPr="0032137D">
              <w:rPr>
                <w:rStyle w:val="Hipercze"/>
                <w:rFonts w:cs="Arial"/>
                <w:noProof/>
                <w:lang w:eastAsia="en-US"/>
              </w:rPr>
              <w:t>2.6.3</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lang w:eastAsia="en-US"/>
              </w:rPr>
              <w:t>Wykonanie warstw mrozoochronnych</w:t>
            </w:r>
            <w:r>
              <w:rPr>
                <w:noProof/>
                <w:webHidden/>
              </w:rPr>
              <w:tab/>
            </w:r>
            <w:r>
              <w:rPr>
                <w:noProof/>
                <w:webHidden/>
              </w:rPr>
              <w:fldChar w:fldCharType="begin"/>
            </w:r>
            <w:r>
              <w:rPr>
                <w:noProof/>
                <w:webHidden/>
              </w:rPr>
              <w:instrText xml:space="preserve"> PAGEREF _Toc207641212 \h </w:instrText>
            </w:r>
            <w:r>
              <w:rPr>
                <w:noProof/>
                <w:webHidden/>
              </w:rPr>
            </w:r>
            <w:r>
              <w:rPr>
                <w:noProof/>
                <w:webHidden/>
              </w:rPr>
              <w:fldChar w:fldCharType="separate"/>
            </w:r>
            <w:r w:rsidR="0008736C">
              <w:rPr>
                <w:noProof/>
                <w:webHidden/>
              </w:rPr>
              <w:t>9</w:t>
            </w:r>
            <w:r>
              <w:rPr>
                <w:noProof/>
                <w:webHidden/>
              </w:rPr>
              <w:fldChar w:fldCharType="end"/>
            </w:r>
          </w:hyperlink>
        </w:p>
        <w:p w14:paraId="2C628794" w14:textId="6EC5CAF9"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3" w:history="1">
            <w:r w:rsidRPr="0032137D">
              <w:rPr>
                <w:rStyle w:val="Hipercze"/>
                <w:rFonts w:cs="Arial"/>
                <w:noProof/>
              </w:rPr>
              <w:t>2.6.4</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Wykonanie warstw podbudowy</w:t>
            </w:r>
            <w:r>
              <w:rPr>
                <w:noProof/>
                <w:webHidden/>
              </w:rPr>
              <w:tab/>
            </w:r>
            <w:r>
              <w:rPr>
                <w:noProof/>
                <w:webHidden/>
              </w:rPr>
              <w:fldChar w:fldCharType="begin"/>
            </w:r>
            <w:r>
              <w:rPr>
                <w:noProof/>
                <w:webHidden/>
              </w:rPr>
              <w:instrText xml:space="preserve"> PAGEREF _Toc207641213 \h </w:instrText>
            </w:r>
            <w:r>
              <w:rPr>
                <w:noProof/>
                <w:webHidden/>
              </w:rPr>
            </w:r>
            <w:r>
              <w:rPr>
                <w:noProof/>
                <w:webHidden/>
              </w:rPr>
              <w:fldChar w:fldCharType="separate"/>
            </w:r>
            <w:r w:rsidR="0008736C">
              <w:rPr>
                <w:noProof/>
                <w:webHidden/>
              </w:rPr>
              <w:t>10</w:t>
            </w:r>
            <w:r>
              <w:rPr>
                <w:noProof/>
                <w:webHidden/>
              </w:rPr>
              <w:fldChar w:fldCharType="end"/>
            </w:r>
          </w:hyperlink>
        </w:p>
        <w:p w14:paraId="5AF80651" w14:textId="25D55BF2"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4" w:history="1">
            <w:r w:rsidRPr="0032137D">
              <w:rPr>
                <w:rStyle w:val="Hipercze"/>
                <w:rFonts w:cs="Arial"/>
                <w:noProof/>
              </w:rPr>
              <w:t>2.6.5</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Ławy betonowe</w:t>
            </w:r>
            <w:r>
              <w:rPr>
                <w:noProof/>
                <w:webHidden/>
              </w:rPr>
              <w:tab/>
            </w:r>
            <w:r>
              <w:rPr>
                <w:noProof/>
                <w:webHidden/>
              </w:rPr>
              <w:fldChar w:fldCharType="begin"/>
            </w:r>
            <w:r>
              <w:rPr>
                <w:noProof/>
                <w:webHidden/>
              </w:rPr>
              <w:instrText xml:space="preserve"> PAGEREF _Toc207641214 \h </w:instrText>
            </w:r>
            <w:r>
              <w:rPr>
                <w:noProof/>
                <w:webHidden/>
              </w:rPr>
            </w:r>
            <w:r>
              <w:rPr>
                <w:noProof/>
                <w:webHidden/>
              </w:rPr>
              <w:fldChar w:fldCharType="separate"/>
            </w:r>
            <w:r w:rsidR="0008736C">
              <w:rPr>
                <w:noProof/>
                <w:webHidden/>
              </w:rPr>
              <w:t>10</w:t>
            </w:r>
            <w:r>
              <w:rPr>
                <w:noProof/>
                <w:webHidden/>
              </w:rPr>
              <w:fldChar w:fldCharType="end"/>
            </w:r>
          </w:hyperlink>
        </w:p>
        <w:p w14:paraId="78172B30" w14:textId="5FC70A8A"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5" w:history="1">
            <w:r w:rsidRPr="0032137D">
              <w:rPr>
                <w:rStyle w:val="Hipercze"/>
                <w:rFonts w:cs="Arial"/>
                <w:noProof/>
              </w:rPr>
              <w:t>2.6.6</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Podsypka cementowo-piaskowa</w:t>
            </w:r>
            <w:r>
              <w:rPr>
                <w:noProof/>
                <w:webHidden/>
              </w:rPr>
              <w:tab/>
            </w:r>
            <w:r>
              <w:rPr>
                <w:noProof/>
                <w:webHidden/>
              </w:rPr>
              <w:fldChar w:fldCharType="begin"/>
            </w:r>
            <w:r>
              <w:rPr>
                <w:noProof/>
                <w:webHidden/>
              </w:rPr>
              <w:instrText xml:space="preserve"> PAGEREF _Toc207641215 \h </w:instrText>
            </w:r>
            <w:r>
              <w:rPr>
                <w:noProof/>
                <w:webHidden/>
              </w:rPr>
            </w:r>
            <w:r>
              <w:rPr>
                <w:noProof/>
                <w:webHidden/>
              </w:rPr>
              <w:fldChar w:fldCharType="separate"/>
            </w:r>
            <w:r w:rsidR="0008736C">
              <w:rPr>
                <w:noProof/>
                <w:webHidden/>
              </w:rPr>
              <w:t>10</w:t>
            </w:r>
            <w:r>
              <w:rPr>
                <w:noProof/>
                <w:webHidden/>
              </w:rPr>
              <w:fldChar w:fldCharType="end"/>
            </w:r>
          </w:hyperlink>
        </w:p>
        <w:p w14:paraId="2BE0C181" w14:textId="0EDEC6EE"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6" w:history="1">
            <w:r w:rsidRPr="0032137D">
              <w:rPr>
                <w:rStyle w:val="Hipercze"/>
                <w:rFonts w:cs="Arial"/>
                <w:noProof/>
              </w:rPr>
              <w:t>2.6.7</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Obramowanie (krawężniki, oporniki, obrzeża)</w:t>
            </w:r>
            <w:r>
              <w:rPr>
                <w:noProof/>
                <w:webHidden/>
              </w:rPr>
              <w:tab/>
            </w:r>
            <w:r>
              <w:rPr>
                <w:noProof/>
                <w:webHidden/>
              </w:rPr>
              <w:fldChar w:fldCharType="begin"/>
            </w:r>
            <w:r>
              <w:rPr>
                <w:noProof/>
                <w:webHidden/>
              </w:rPr>
              <w:instrText xml:space="preserve"> PAGEREF _Toc207641216 \h </w:instrText>
            </w:r>
            <w:r>
              <w:rPr>
                <w:noProof/>
                <w:webHidden/>
              </w:rPr>
            </w:r>
            <w:r>
              <w:rPr>
                <w:noProof/>
                <w:webHidden/>
              </w:rPr>
              <w:fldChar w:fldCharType="separate"/>
            </w:r>
            <w:r w:rsidR="0008736C">
              <w:rPr>
                <w:noProof/>
                <w:webHidden/>
              </w:rPr>
              <w:t>10</w:t>
            </w:r>
            <w:r>
              <w:rPr>
                <w:noProof/>
                <w:webHidden/>
              </w:rPr>
              <w:fldChar w:fldCharType="end"/>
            </w:r>
          </w:hyperlink>
        </w:p>
        <w:p w14:paraId="686C4F72" w14:textId="0A0C77D4" w:rsidR="00283813" w:rsidRDefault="00283813">
          <w:pPr>
            <w:pStyle w:val="Spistreci3"/>
            <w:rPr>
              <w:rFonts w:asciiTheme="minorHAnsi" w:eastAsiaTheme="minorEastAsia" w:hAnsiTheme="minorHAnsi" w:cstheme="minorBidi"/>
              <w:noProof/>
              <w:kern w:val="2"/>
              <w:sz w:val="24"/>
              <w:szCs w:val="24"/>
              <w:lang w:eastAsia="pl-PL"/>
              <w14:ligatures w14:val="standardContextual"/>
            </w:rPr>
          </w:pPr>
          <w:hyperlink w:anchor="_Toc207641217" w:history="1">
            <w:r w:rsidRPr="0032137D">
              <w:rPr>
                <w:rStyle w:val="Hipercze"/>
                <w:rFonts w:cs="Arial"/>
                <w:noProof/>
              </w:rPr>
              <w:t>2.6.8</w:t>
            </w:r>
            <w:r>
              <w:rPr>
                <w:rFonts w:asciiTheme="minorHAnsi" w:eastAsiaTheme="minorEastAsia" w:hAnsiTheme="minorHAnsi" w:cstheme="minorBidi"/>
                <w:noProof/>
                <w:kern w:val="2"/>
                <w:sz w:val="24"/>
                <w:szCs w:val="24"/>
                <w:lang w:eastAsia="pl-PL"/>
                <w14:ligatures w14:val="standardContextual"/>
              </w:rPr>
              <w:tab/>
            </w:r>
            <w:r w:rsidRPr="0032137D">
              <w:rPr>
                <w:rStyle w:val="Hipercze"/>
                <w:noProof/>
              </w:rPr>
              <w:t>Układanie kostki betonowej</w:t>
            </w:r>
            <w:r>
              <w:rPr>
                <w:noProof/>
                <w:webHidden/>
              </w:rPr>
              <w:tab/>
            </w:r>
            <w:r>
              <w:rPr>
                <w:noProof/>
                <w:webHidden/>
              </w:rPr>
              <w:fldChar w:fldCharType="begin"/>
            </w:r>
            <w:r>
              <w:rPr>
                <w:noProof/>
                <w:webHidden/>
              </w:rPr>
              <w:instrText xml:space="preserve"> PAGEREF _Toc207641217 \h </w:instrText>
            </w:r>
            <w:r>
              <w:rPr>
                <w:noProof/>
                <w:webHidden/>
              </w:rPr>
            </w:r>
            <w:r>
              <w:rPr>
                <w:noProof/>
                <w:webHidden/>
              </w:rPr>
              <w:fldChar w:fldCharType="separate"/>
            </w:r>
            <w:r w:rsidR="0008736C">
              <w:rPr>
                <w:noProof/>
                <w:webHidden/>
              </w:rPr>
              <w:t>10</w:t>
            </w:r>
            <w:r>
              <w:rPr>
                <w:noProof/>
                <w:webHidden/>
              </w:rPr>
              <w:fldChar w:fldCharType="end"/>
            </w:r>
          </w:hyperlink>
        </w:p>
        <w:p w14:paraId="1E30C399" w14:textId="72D3106E"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18" w:history="1">
            <w:r w:rsidRPr="0032137D">
              <w:rPr>
                <w:rStyle w:val="Hipercze"/>
                <w14:scene3d>
                  <w14:camera w14:prst="orthographicFront"/>
                  <w14:lightRig w14:rig="threePt" w14:dir="t">
                    <w14:rot w14:lat="0" w14:lon="0" w14:rev="0"/>
                  </w14:lightRig>
                </w14:scene3d>
              </w:rPr>
              <w:t>2.7</w:t>
            </w:r>
            <w:r>
              <w:rPr>
                <w:rFonts w:asciiTheme="minorHAnsi" w:eastAsiaTheme="minorEastAsia" w:hAnsiTheme="minorHAnsi" w:cstheme="minorBidi"/>
                <w:kern w:val="2"/>
                <w:sz w:val="24"/>
                <w:szCs w:val="24"/>
                <w:lang w:eastAsia="pl-PL"/>
                <w14:ligatures w14:val="standardContextual"/>
              </w:rPr>
              <w:tab/>
            </w:r>
            <w:r w:rsidRPr="0032137D">
              <w:rPr>
                <w:rStyle w:val="Hipercze"/>
              </w:rPr>
              <w:t>Parametry techniczne obiektu budowlanego charakteryzujące wpływ obiektu budowlanego na środowisko i jego wykorzystanie oraz zdrowie ludzi i obiekty sąsiednie</w:t>
            </w:r>
            <w:r>
              <w:rPr>
                <w:webHidden/>
              </w:rPr>
              <w:tab/>
            </w:r>
            <w:r>
              <w:rPr>
                <w:webHidden/>
              </w:rPr>
              <w:fldChar w:fldCharType="begin"/>
            </w:r>
            <w:r>
              <w:rPr>
                <w:webHidden/>
              </w:rPr>
              <w:instrText xml:space="preserve"> PAGEREF _Toc207641218 \h </w:instrText>
            </w:r>
            <w:r>
              <w:rPr>
                <w:webHidden/>
              </w:rPr>
            </w:r>
            <w:r>
              <w:rPr>
                <w:webHidden/>
              </w:rPr>
              <w:fldChar w:fldCharType="separate"/>
            </w:r>
            <w:r w:rsidR="0008736C">
              <w:rPr>
                <w:webHidden/>
              </w:rPr>
              <w:t>10</w:t>
            </w:r>
            <w:r>
              <w:rPr>
                <w:webHidden/>
              </w:rPr>
              <w:fldChar w:fldCharType="end"/>
            </w:r>
          </w:hyperlink>
        </w:p>
        <w:p w14:paraId="4FCC8FBC" w14:textId="3B68EAAB"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19" w:history="1">
            <w:r w:rsidRPr="0032137D">
              <w:rPr>
                <w:rStyle w:val="Hipercze"/>
                <w:lang w:eastAsia="pl-PL"/>
                <w14:scene3d>
                  <w14:camera w14:prst="orthographicFront"/>
                  <w14:lightRig w14:rig="threePt" w14:dir="t">
                    <w14:rot w14:lat="0" w14:lon="0" w14:rev="0"/>
                  </w14:lightRig>
                </w14:scene3d>
              </w:rPr>
              <w:t>2.8</w:t>
            </w:r>
            <w:r>
              <w:rPr>
                <w:rFonts w:asciiTheme="minorHAnsi" w:eastAsiaTheme="minorEastAsia" w:hAnsiTheme="minorHAnsi" w:cstheme="minorBidi"/>
                <w:kern w:val="2"/>
                <w:sz w:val="24"/>
                <w:szCs w:val="24"/>
                <w:lang w:eastAsia="pl-PL"/>
                <w14:ligatures w14:val="standardContextual"/>
              </w:rPr>
              <w:tab/>
            </w:r>
            <w:r w:rsidRPr="0032137D">
              <w:rPr>
                <w:rStyle w:val="Hipercze"/>
                <w:lang w:eastAsia="pl-PL"/>
              </w:rPr>
              <w:t>Dostosowanie obiektu dla osób niepełnosprawnych</w:t>
            </w:r>
            <w:r>
              <w:rPr>
                <w:webHidden/>
              </w:rPr>
              <w:tab/>
            </w:r>
            <w:r>
              <w:rPr>
                <w:webHidden/>
              </w:rPr>
              <w:fldChar w:fldCharType="begin"/>
            </w:r>
            <w:r>
              <w:rPr>
                <w:webHidden/>
              </w:rPr>
              <w:instrText xml:space="preserve"> PAGEREF _Toc207641219 \h </w:instrText>
            </w:r>
            <w:r>
              <w:rPr>
                <w:webHidden/>
              </w:rPr>
            </w:r>
            <w:r>
              <w:rPr>
                <w:webHidden/>
              </w:rPr>
              <w:fldChar w:fldCharType="separate"/>
            </w:r>
            <w:r w:rsidR="0008736C">
              <w:rPr>
                <w:webHidden/>
              </w:rPr>
              <w:t>11</w:t>
            </w:r>
            <w:r>
              <w:rPr>
                <w:webHidden/>
              </w:rPr>
              <w:fldChar w:fldCharType="end"/>
            </w:r>
          </w:hyperlink>
        </w:p>
        <w:p w14:paraId="75B30040" w14:textId="5AEDA473"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20" w:history="1">
            <w:r w:rsidRPr="0032137D">
              <w:rPr>
                <w:rStyle w:val="Hipercze"/>
                <w:lang w:eastAsia="pl-PL"/>
                <w14:scene3d>
                  <w14:camera w14:prst="orthographicFront"/>
                  <w14:lightRig w14:rig="threePt" w14:dir="t">
                    <w14:rot w14:lat="0" w14:lon="0" w14:rev="0"/>
                  </w14:lightRig>
                </w14:scene3d>
              </w:rPr>
              <w:t>2.9</w:t>
            </w:r>
            <w:r>
              <w:rPr>
                <w:rFonts w:asciiTheme="minorHAnsi" w:eastAsiaTheme="minorEastAsia" w:hAnsiTheme="minorHAnsi" w:cstheme="minorBidi"/>
                <w:kern w:val="2"/>
                <w:sz w:val="24"/>
                <w:szCs w:val="24"/>
                <w:lang w:eastAsia="pl-PL"/>
                <w14:ligatures w14:val="standardContextual"/>
              </w:rPr>
              <w:tab/>
            </w:r>
            <w:r w:rsidRPr="0032137D">
              <w:rPr>
                <w:rStyle w:val="Hipercze"/>
                <w:lang w:eastAsia="pl-PL"/>
              </w:rPr>
              <w:t>Dane dotyczące ochrony przeciwpożarowej</w:t>
            </w:r>
            <w:r>
              <w:rPr>
                <w:webHidden/>
              </w:rPr>
              <w:tab/>
            </w:r>
            <w:r>
              <w:rPr>
                <w:webHidden/>
              </w:rPr>
              <w:fldChar w:fldCharType="begin"/>
            </w:r>
            <w:r>
              <w:rPr>
                <w:webHidden/>
              </w:rPr>
              <w:instrText xml:space="preserve"> PAGEREF _Toc207641220 \h </w:instrText>
            </w:r>
            <w:r>
              <w:rPr>
                <w:webHidden/>
              </w:rPr>
            </w:r>
            <w:r>
              <w:rPr>
                <w:webHidden/>
              </w:rPr>
              <w:fldChar w:fldCharType="separate"/>
            </w:r>
            <w:r w:rsidR="0008736C">
              <w:rPr>
                <w:webHidden/>
              </w:rPr>
              <w:t>11</w:t>
            </w:r>
            <w:r>
              <w:rPr>
                <w:webHidden/>
              </w:rPr>
              <w:fldChar w:fldCharType="end"/>
            </w:r>
          </w:hyperlink>
        </w:p>
        <w:p w14:paraId="6F1D9919" w14:textId="1E3BCB30" w:rsidR="00283813" w:rsidRDefault="00283813">
          <w:pPr>
            <w:pStyle w:val="Spistreci2"/>
            <w:rPr>
              <w:rFonts w:asciiTheme="minorHAnsi" w:eastAsiaTheme="minorEastAsia" w:hAnsiTheme="minorHAnsi" w:cstheme="minorBidi"/>
              <w:kern w:val="2"/>
              <w:sz w:val="24"/>
              <w:szCs w:val="24"/>
              <w:lang w:eastAsia="pl-PL"/>
              <w14:ligatures w14:val="standardContextual"/>
            </w:rPr>
          </w:pPr>
          <w:hyperlink w:anchor="_Toc207641221" w:history="1">
            <w:r w:rsidRPr="0032137D">
              <w:rPr>
                <w:rStyle w:val="Hipercze"/>
                <w:lang w:val="de-DE" w:eastAsia="pl-PL"/>
                <w14:scene3d>
                  <w14:camera w14:prst="orthographicFront"/>
                  <w14:lightRig w14:rig="threePt" w14:dir="t">
                    <w14:rot w14:lat="0" w14:lon="0" w14:rev="0"/>
                  </w14:lightRig>
                </w14:scene3d>
              </w:rPr>
              <w:t>2.10</w:t>
            </w:r>
            <w:r>
              <w:rPr>
                <w:rFonts w:asciiTheme="minorHAnsi" w:eastAsiaTheme="minorEastAsia" w:hAnsiTheme="minorHAnsi" w:cstheme="minorBidi"/>
                <w:kern w:val="2"/>
                <w:sz w:val="24"/>
                <w:szCs w:val="24"/>
                <w:lang w:eastAsia="pl-PL"/>
                <w14:ligatures w14:val="standardContextual"/>
              </w:rPr>
              <w:tab/>
            </w:r>
            <w:r w:rsidRPr="0032137D">
              <w:rPr>
                <w:rStyle w:val="Hipercze"/>
                <w:lang w:eastAsia="pl-PL"/>
              </w:rPr>
              <w:t>Uwagi końcowe</w:t>
            </w:r>
            <w:r>
              <w:rPr>
                <w:webHidden/>
              </w:rPr>
              <w:tab/>
            </w:r>
            <w:r>
              <w:rPr>
                <w:webHidden/>
              </w:rPr>
              <w:fldChar w:fldCharType="begin"/>
            </w:r>
            <w:r>
              <w:rPr>
                <w:webHidden/>
              </w:rPr>
              <w:instrText xml:space="preserve"> PAGEREF _Toc207641221 \h </w:instrText>
            </w:r>
            <w:r>
              <w:rPr>
                <w:webHidden/>
              </w:rPr>
            </w:r>
            <w:r>
              <w:rPr>
                <w:webHidden/>
              </w:rPr>
              <w:fldChar w:fldCharType="separate"/>
            </w:r>
            <w:r w:rsidR="0008736C">
              <w:rPr>
                <w:webHidden/>
              </w:rPr>
              <w:t>11</w:t>
            </w:r>
            <w:r>
              <w:rPr>
                <w:webHidden/>
              </w:rPr>
              <w:fldChar w:fldCharType="end"/>
            </w:r>
          </w:hyperlink>
        </w:p>
        <w:p w14:paraId="5D874C0A" w14:textId="3B7AC089" w:rsidR="00283813" w:rsidRDefault="00283813">
          <w:pPr>
            <w:pStyle w:val="Spistreci1"/>
            <w:rPr>
              <w:rFonts w:asciiTheme="minorHAnsi" w:eastAsiaTheme="minorEastAsia" w:hAnsiTheme="minorHAnsi" w:cstheme="minorBidi"/>
              <w:kern w:val="2"/>
              <w:sz w:val="24"/>
              <w:szCs w:val="24"/>
              <w:lang w:eastAsia="pl-PL"/>
              <w14:ligatures w14:val="standardContextual"/>
            </w:rPr>
          </w:pPr>
          <w:hyperlink w:anchor="_Toc207641222" w:history="1">
            <w:r w:rsidRPr="0032137D">
              <w:rPr>
                <w:rStyle w:val="Hipercze"/>
                <w:lang w:eastAsia="pl-PL"/>
              </w:rPr>
              <w:t>3</w:t>
            </w:r>
            <w:r>
              <w:rPr>
                <w:rFonts w:asciiTheme="minorHAnsi" w:eastAsiaTheme="minorEastAsia" w:hAnsiTheme="minorHAnsi" w:cstheme="minorBidi"/>
                <w:kern w:val="2"/>
                <w:sz w:val="24"/>
                <w:szCs w:val="24"/>
                <w:lang w:eastAsia="pl-PL"/>
                <w14:ligatures w14:val="standardContextual"/>
              </w:rPr>
              <w:tab/>
            </w:r>
            <w:r w:rsidRPr="0032137D">
              <w:rPr>
                <w:rStyle w:val="Hipercze"/>
              </w:rPr>
              <w:t>CZĘŚĆ RYSUNKOWA</w:t>
            </w:r>
            <w:r>
              <w:rPr>
                <w:webHidden/>
              </w:rPr>
              <w:tab/>
            </w:r>
            <w:r>
              <w:rPr>
                <w:webHidden/>
              </w:rPr>
              <w:fldChar w:fldCharType="begin"/>
            </w:r>
            <w:r>
              <w:rPr>
                <w:webHidden/>
              </w:rPr>
              <w:instrText xml:space="preserve"> PAGEREF _Toc207641222 \h </w:instrText>
            </w:r>
            <w:r>
              <w:rPr>
                <w:webHidden/>
              </w:rPr>
            </w:r>
            <w:r>
              <w:rPr>
                <w:webHidden/>
              </w:rPr>
              <w:fldChar w:fldCharType="separate"/>
            </w:r>
            <w:r w:rsidR="0008736C">
              <w:rPr>
                <w:webHidden/>
              </w:rPr>
              <w:t>12</w:t>
            </w:r>
            <w:r>
              <w:rPr>
                <w:webHidden/>
              </w:rPr>
              <w:fldChar w:fldCharType="end"/>
            </w:r>
          </w:hyperlink>
        </w:p>
        <w:p w14:paraId="10E26F4D" w14:textId="2A7D147E" w:rsidR="00A56680" w:rsidRPr="00482AC2" w:rsidRDefault="00A56680" w:rsidP="00A56680">
          <w:pPr>
            <w:pStyle w:val="Spistreci1"/>
            <w:ind w:right="991"/>
            <w:rPr>
              <w:sz w:val="18"/>
              <w:szCs w:val="18"/>
            </w:rPr>
          </w:pPr>
          <w:r w:rsidRPr="00482AC2">
            <w:rPr>
              <w:b/>
              <w:bCs/>
              <w:sz w:val="20"/>
              <w:szCs w:val="20"/>
            </w:rPr>
            <w:fldChar w:fldCharType="end"/>
          </w:r>
        </w:p>
      </w:sdtContent>
    </w:sdt>
    <w:p w14:paraId="59D4A3EE" w14:textId="77777777" w:rsidR="00A56680" w:rsidRPr="00482AC2" w:rsidRDefault="00A56680" w:rsidP="00A56680">
      <w:pPr>
        <w:spacing w:line="240" w:lineRule="auto"/>
        <w:rPr>
          <w:rFonts w:asciiTheme="minorHAnsi" w:hAnsiTheme="minorHAnsi"/>
        </w:rPr>
      </w:pPr>
    </w:p>
    <w:p w14:paraId="5D506687" w14:textId="77777777" w:rsidR="008D7994" w:rsidRPr="00482AC2" w:rsidRDefault="008D7994" w:rsidP="000643B7">
      <w:pPr>
        <w:spacing w:line="240" w:lineRule="auto"/>
        <w:rPr>
          <w:rFonts w:asciiTheme="minorHAnsi" w:hAnsiTheme="minorHAnsi"/>
        </w:rPr>
      </w:pPr>
    </w:p>
    <w:p w14:paraId="6D79F5B6" w14:textId="77777777" w:rsidR="008D7994" w:rsidRPr="00482AC2" w:rsidRDefault="008D7994" w:rsidP="000643B7">
      <w:pPr>
        <w:suppressAutoHyphens w:val="0"/>
        <w:spacing w:line="240" w:lineRule="auto"/>
        <w:ind w:firstLine="0"/>
        <w:jc w:val="left"/>
        <w:rPr>
          <w:rFonts w:asciiTheme="minorHAnsi" w:hAnsiTheme="minorHAnsi"/>
        </w:rPr>
      </w:pPr>
      <w:r w:rsidRPr="00482AC2">
        <w:rPr>
          <w:rFonts w:asciiTheme="minorHAnsi" w:hAnsiTheme="minorHAnsi"/>
        </w:rPr>
        <w:br w:type="page"/>
      </w:r>
    </w:p>
    <w:p w14:paraId="6B1E0854" w14:textId="6F6033C3" w:rsidR="001C517A" w:rsidRPr="00482AC2" w:rsidRDefault="001C517A" w:rsidP="00087B1B">
      <w:pPr>
        <w:pStyle w:val="Nagwek1"/>
      </w:pPr>
      <w:bookmarkStart w:id="0" w:name="_Toc207641200"/>
      <w:r w:rsidRPr="00482AC2">
        <w:lastRenderedPageBreak/>
        <w:t>OŚWIADCZENIE PROJEKTANTA</w:t>
      </w:r>
      <w:bookmarkEnd w:id="0"/>
    </w:p>
    <w:p w14:paraId="58AEA405" w14:textId="77777777" w:rsidR="00B77A91" w:rsidRPr="00482AC2" w:rsidRDefault="00B77A91" w:rsidP="002D20EF">
      <w:pPr>
        <w:pStyle w:val="Indeks"/>
      </w:pPr>
    </w:p>
    <w:p w14:paraId="40032BF3" w14:textId="54B9D614" w:rsidR="00B55807" w:rsidRPr="002D20EF" w:rsidRDefault="00B55807" w:rsidP="002D20EF">
      <w:pPr>
        <w:pStyle w:val="Indeks"/>
        <w:rPr>
          <w:rFonts w:cs="Arial"/>
          <w:sz w:val="20"/>
          <w:szCs w:val="20"/>
        </w:rPr>
      </w:pPr>
    </w:p>
    <w:p w14:paraId="6CE0A7C5" w14:textId="28B32280" w:rsidR="00FE5BA3" w:rsidRPr="00482AC2" w:rsidRDefault="00FE5BA3" w:rsidP="002D20EF">
      <w:pPr>
        <w:ind w:firstLine="0"/>
        <w:rPr>
          <w:rFonts w:cs="Arial"/>
          <w:sz w:val="20"/>
          <w:szCs w:val="20"/>
        </w:rPr>
      </w:pPr>
      <w:bookmarkStart w:id="1" w:name="_Hlk86230922"/>
      <w:r w:rsidRPr="00482AC2">
        <w:rPr>
          <w:rFonts w:cs="Arial"/>
          <w:sz w:val="20"/>
          <w:szCs w:val="20"/>
        </w:rPr>
        <w:t>na podstawie art. 34 ust. 3d pkt 3) ustawy z dnia 7 lipca 1994r. prawo budowlane (</w:t>
      </w:r>
      <w:r w:rsidR="0070646E" w:rsidRPr="0070646E">
        <w:rPr>
          <w:rFonts w:cs="Arial"/>
          <w:sz w:val="20"/>
          <w:szCs w:val="20"/>
        </w:rPr>
        <w:t>Dz.U. 202</w:t>
      </w:r>
      <w:r w:rsidR="00942ED2">
        <w:rPr>
          <w:rFonts w:cs="Arial"/>
          <w:sz w:val="20"/>
          <w:szCs w:val="20"/>
        </w:rPr>
        <w:t>5</w:t>
      </w:r>
      <w:r w:rsidR="0070646E" w:rsidRPr="0070646E">
        <w:rPr>
          <w:rFonts w:cs="Arial"/>
          <w:sz w:val="20"/>
          <w:szCs w:val="20"/>
        </w:rPr>
        <w:t xml:space="preserve"> poz. </w:t>
      </w:r>
      <w:r w:rsidR="00942ED2">
        <w:rPr>
          <w:rFonts w:cs="Arial"/>
          <w:sz w:val="20"/>
          <w:szCs w:val="20"/>
        </w:rPr>
        <w:t>418</w:t>
      </w:r>
      <w:r w:rsidR="0070646E" w:rsidRPr="0070646E">
        <w:rPr>
          <w:rFonts w:cs="Arial"/>
          <w:sz w:val="20"/>
          <w:szCs w:val="20"/>
        </w:rPr>
        <w:t xml:space="preserve"> </w:t>
      </w:r>
      <w:r w:rsidR="0070646E">
        <w:rPr>
          <w:rFonts w:cs="Arial"/>
          <w:sz w:val="20"/>
          <w:szCs w:val="20"/>
        </w:rPr>
        <w:br/>
      </w:r>
      <w:r w:rsidR="009537ED">
        <w:rPr>
          <w:rFonts w:cs="Arial"/>
          <w:sz w:val="20"/>
          <w:szCs w:val="20"/>
        </w:rPr>
        <w:t xml:space="preserve">z </w:t>
      </w:r>
      <w:proofErr w:type="spellStart"/>
      <w:r w:rsidR="009537ED">
        <w:rPr>
          <w:rFonts w:cs="Arial"/>
          <w:sz w:val="20"/>
          <w:szCs w:val="20"/>
        </w:rPr>
        <w:t>późn</w:t>
      </w:r>
      <w:proofErr w:type="spellEnd"/>
      <w:r w:rsidR="009537ED">
        <w:rPr>
          <w:rFonts w:cs="Arial"/>
          <w:sz w:val="20"/>
          <w:szCs w:val="20"/>
        </w:rPr>
        <w:t>. zm.</w:t>
      </w:r>
      <w:r w:rsidRPr="00482AC2">
        <w:rPr>
          <w:rFonts w:cs="Arial"/>
          <w:sz w:val="20"/>
          <w:szCs w:val="20"/>
        </w:rPr>
        <w:t>)</w:t>
      </w:r>
    </w:p>
    <w:p w14:paraId="3F6FDBF6" w14:textId="4306CE84" w:rsidR="00B55807" w:rsidRPr="00482AC2" w:rsidRDefault="00B55807" w:rsidP="00B55807">
      <w:pPr>
        <w:tabs>
          <w:tab w:val="center" w:pos="4747"/>
          <w:tab w:val="left" w:pos="6937"/>
        </w:tabs>
        <w:jc w:val="left"/>
        <w:rPr>
          <w:rFonts w:cs="Arial"/>
          <w:sz w:val="20"/>
          <w:szCs w:val="20"/>
        </w:rPr>
      </w:pPr>
      <w:r w:rsidRPr="00482AC2">
        <w:rPr>
          <w:rFonts w:cs="Arial"/>
          <w:sz w:val="20"/>
          <w:szCs w:val="20"/>
        </w:rPr>
        <w:tab/>
        <w:t xml:space="preserve">Oświadczam, że </w:t>
      </w:r>
      <w:r w:rsidR="00592BEA" w:rsidRPr="00482AC2">
        <w:rPr>
          <w:rFonts w:cs="Arial"/>
          <w:sz w:val="20"/>
          <w:szCs w:val="20"/>
        </w:rPr>
        <w:t xml:space="preserve">projekt </w:t>
      </w:r>
      <w:r w:rsidR="00454D50">
        <w:rPr>
          <w:rFonts w:cs="Arial"/>
          <w:sz w:val="20"/>
          <w:szCs w:val="20"/>
        </w:rPr>
        <w:t>techniczn</w:t>
      </w:r>
      <w:r w:rsidR="00D45A60">
        <w:rPr>
          <w:rFonts w:cs="Arial"/>
          <w:sz w:val="20"/>
          <w:szCs w:val="20"/>
        </w:rPr>
        <w:t>o-wykonawczy</w:t>
      </w:r>
      <w:r w:rsidR="00F2026B">
        <w:rPr>
          <w:rFonts w:cs="Arial"/>
          <w:sz w:val="20"/>
          <w:szCs w:val="20"/>
        </w:rPr>
        <w:t xml:space="preserve"> dla</w:t>
      </w:r>
      <w:r w:rsidR="009D71EB">
        <w:rPr>
          <w:rFonts w:cs="Arial"/>
          <w:sz w:val="20"/>
          <w:szCs w:val="20"/>
        </w:rPr>
        <w:t xml:space="preserve"> zadania</w:t>
      </w:r>
    </w:p>
    <w:p w14:paraId="270DD874" w14:textId="77777777" w:rsidR="00624A0E" w:rsidRDefault="00624A0E" w:rsidP="009537ED">
      <w:pPr>
        <w:spacing w:line="276" w:lineRule="auto"/>
        <w:jc w:val="center"/>
        <w:rPr>
          <w:rFonts w:cs="Arial"/>
          <w:b/>
          <w:bCs/>
          <w:sz w:val="24"/>
          <w:szCs w:val="24"/>
          <w:lang w:eastAsia="pl-PL"/>
        </w:rPr>
      </w:pPr>
    </w:p>
    <w:p w14:paraId="38932CDF" w14:textId="012D3624" w:rsidR="00B15175" w:rsidRPr="00B15175" w:rsidRDefault="00B15175" w:rsidP="00B15175">
      <w:pPr>
        <w:spacing w:line="276" w:lineRule="auto"/>
        <w:ind w:firstLine="0"/>
        <w:jc w:val="center"/>
        <w:rPr>
          <w:rFonts w:cs="Arial"/>
          <w:b/>
          <w:bCs/>
          <w:sz w:val="24"/>
          <w:szCs w:val="24"/>
          <w:lang w:eastAsia="pl-PL"/>
        </w:rPr>
      </w:pPr>
      <w:r w:rsidRPr="00B15175">
        <w:rPr>
          <w:rFonts w:cs="Arial"/>
          <w:b/>
          <w:bCs/>
          <w:sz w:val="24"/>
          <w:szCs w:val="24"/>
          <w:lang w:eastAsia="pl-PL"/>
        </w:rPr>
        <w:t>PRZEBUDOWA I ROZBUDOWA BUDYNKU TARNOWSKIE TERMY O BASEN PŁYWACKI WODNY, PLAC ZABAW ORAZ NIEZBĘDNE ZAPLECZE TECHNICZNE, SZATNIE, ZJEŻDŻALNIĘ, SAUNĘ PAROWĄ, PARKING ORAZ ROZBUDOWĘ STREFY SAUN</w:t>
      </w:r>
    </w:p>
    <w:p w14:paraId="05295513" w14:textId="77777777" w:rsidR="00B15175" w:rsidRPr="00482AC2" w:rsidRDefault="00B15175" w:rsidP="00B55807">
      <w:pPr>
        <w:jc w:val="center"/>
        <w:rPr>
          <w:rFonts w:cs="Arial"/>
          <w:szCs w:val="24"/>
          <w:u w:val="single"/>
        </w:rPr>
      </w:pPr>
    </w:p>
    <w:p w14:paraId="2B515351" w14:textId="71ABD69D" w:rsidR="00B55807" w:rsidRPr="00482AC2" w:rsidRDefault="00B55807" w:rsidP="00B55807">
      <w:pPr>
        <w:ind w:firstLine="426"/>
        <w:rPr>
          <w:rFonts w:cs="Arial"/>
          <w:b/>
          <w:sz w:val="20"/>
          <w:szCs w:val="20"/>
        </w:rPr>
      </w:pPr>
      <w:r w:rsidRPr="00482AC2">
        <w:rPr>
          <w:rFonts w:cs="Arial"/>
          <w:sz w:val="20"/>
          <w:szCs w:val="20"/>
        </w:rPr>
        <w:t xml:space="preserve">Adres inwestycji: </w:t>
      </w:r>
      <w:r w:rsidR="00624A0E">
        <w:rPr>
          <w:rFonts w:cs="Arial"/>
          <w:b/>
          <w:sz w:val="20"/>
          <w:szCs w:val="20"/>
        </w:rPr>
        <w:tab/>
      </w:r>
      <w:r w:rsidR="00624A0E">
        <w:rPr>
          <w:rFonts w:cs="Arial"/>
          <w:b/>
          <w:sz w:val="20"/>
          <w:szCs w:val="20"/>
        </w:rPr>
        <w:tab/>
      </w:r>
      <w:r w:rsidRPr="00482AC2">
        <w:rPr>
          <w:rFonts w:cs="Arial"/>
          <w:b/>
          <w:sz w:val="20"/>
          <w:szCs w:val="20"/>
        </w:rPr>
        <w:t xml:space="preserve">województwo: </w:t>
      </w:r>
      <w:r w:rsidR="00B15175">
        <w:rPr>
          <w:rFonts w:cs="Arial"/>
          <w:b/>
          <w:sz w:val="20"/>
          <w:szCs w:val="20"/>
        </w:rPr>
        <w:t>wielkopolskie</w:t>
      </w:r>
    </w:p>
    <w:p w14:paraId="69F60B89" w14:textId="66BD86B8" w:rsidR="00B55807" w:rsidRPr="00482AC2" w:rsidRDefault="00B55807" w:rsidP="00624A0E">
      <w:pPr>
        <w:ind w:left="2552" w:firstLine="284"/>
        <w:jc w:val="left"/>
        <w:rPr>
          <w:rFonts w:cs="Arial"/>
          <w:b/>
          <w:sz w:val="20"/>
          <w:szCs w:val="20"/>
        </w:rPr>
      </w:pPr>
      <w:r w:rsidRPr="00482AC2">
        <w:rPr>
          <w:rFonts w:cs="Arial"/>
          <w:b/>
          <w:sz w:val="20"/>
          <w:szCs w:val="20"/>
        </w:rPr>
        <w:t xml:space="preserve">powiat: </w:t>
      </w:r>
      <w:r w:rsidR="00B15175">
        <w:rPr>
          <w:rFonts w:cs="Arial"/>
          <w:b/>
          <w:sz w:val="20"/>
          <w:szCs w:val="20"/>
        </w:rPr>
        <w:t>poznański</w:t>
      </w:r>
    </w:p>
    <w:p w14:paraId="1F25810E" w14:textId="79E82ED4" w:rsidR="00B55807" w:rsidRPr="00482AC2" w:rsidRDefault="00734D45" w:rsidP="00624A0E">
      <w:pPr>
        <w:ind w:left="2127" w:firstLine="709"/>
        <w:jc w:val="left"/>
        <w:rPr>
          <w:rFonts w:cs="Arial"/>
          <w:b/>
          <w:sz w:val="20"/>
          <w:szCs w:val="20"/>
        </w:rPr>
      </w:pPr>
      <w:r>
        <w:rPr>
          <w:rFonts w:cs="Arial"/>
          <w:b/>
          <w:sz w:val="20"/>
          <w:szCs w:val="20"/>
        </w:rPr>
        <w:t>mi</w:t>
      </w:r>
      <w:r w:rsidR="00B15175">
        <w:rPr>
          <w:rFonts w:cs="Arial"/>
          <w:b/>
          <w:sz w:val="20"/>
          <w:szCs w:val="20"/>
        </w:rPr>
        <w:t>ejscowość</w:t>
      </w:r>
      <w:r w:rsidR="00B55807" w:rsidRPr="00482AC2">
        <w:rPr>
          <w:rFonts w:cs="Arial"/>
          <w:b/>
          <w:sz w:val="20"/>
          <w:szCs w:val="20"/>
        </w:rPr>
        <w:t xml:space="preserve">: </w:t>
      </w:r>
      <w:r w:rsidR="00B15175">
        <w:rPr>
          <w:rFonts w:cs="Arial"/>
          <w:b/>
          <w:sz w:val="20"/>
          <w:szCs w:val="20"/>
        </w:rPr>
        <w:t>Tarnowo Podgórne</w:t>
      </w:r>
    </w:p>
    <w:p w14:paraId="7CD4BA58" w14:textId="5AD736CF" w:rsidR="00B55807" w:rsidRPr="00482AC2" w:rsidRDefault="00B55807" w:rsidP="00B15175">
      <w:pPr>
        <w:ind w:left="2836" w:firstLine="0"/>
        <w:jc w:val="left"/>
        <w:rPr>
          <w:rFonts w:cs="Arial"/>
          <w:b/>
          <w:sz w:val="20"/>
          <w:szCs w:val="20"/>
        </w:rPr>
      </w:pPr>
      <w:r w:rsidRPr="00482AC2">
        <w:rPr>
          <w:rFonts w:cs="Arial"/>
          <w:b/>
          <w:sz w:val="20"/>
          <w:szCs w:val="20"/>
        </w:rPr>
        <w:t xml:space="preserve">działka nr ew.: </w:t>
      </w:r>
      <w:r w:rsidR="00B15175" w:rsidRPr="00B15175">
        <w:rPr>
          <w:rFonts w:cs="Arial"/>
          <w:b/>
          <w:sz w:val="20"/>
          <w:szCs w:val="20"/>
        </w:rPr>
        <w:t>76/7, 76/8, 76/9, 80/20, 80/22, 80/30, 80/31, 80/32, 80/33, 80/35</w:t>
      </w:r>
    </w:p>
    <w:p w14:paraId="07FDAE05" w14:textId="60733838" w:rsidR="00B55807" w:rsidRPr="00482AC2" w:rsidRDefault="00B55807" w:rsidP="00B55807">
      <w:pPr>
        <w:ind w:left="2127" w:firstLine="709"/>
        <w:jc w:val="left"/>
        <w:rPr>
          <w:rFonts w:cs="Arial"/>
          <w:b/>
          <w:sz w:val="20"/>
          <w:szCs w:val="20"/>
        </w:rPr>
      </w:pPr>
      <w:r w:rsidRPr="00482AC2">
        <w:rPr>
          <w:rFonts w:cs="Arial"/>
          <w:b/>
          <w:sz w:val="20"/>
          <w:szCs w:val="20"/>
        </w:rPr>
        <w:t xml:space="preserve">jednostka ew.: </w:t>
      </w:r>
      <w:r w:rsidR="00B15175">
        <w:rPr>
          <w:rFonts w:cs="Arial"/>
          <w:b/>
          <w:sz w:val="20"/>
          <w:szCs w:val="20"/>
        </w:rPr>
        <w:t>302117_2</w:t>
      </w:r>
    </w:p>
    <w:p w14:paraId="2A09A699" w14:textId="08E1D60E" w:rsidR="00B55807" w:rsidRPr="00482AC2" w:rsidRDefault="00B55807" w:rsidP="00B55807">
      <w:pPr>
        <w:ind w:left="2127" w:firstLine="709"/>
        <w:jc w:val="left"/>
        <w:rPr>
          <w:rFonts w:cs="Arial"/>
          <w:b/>
          <w:sz w:val="20"/>
          <w:szCs w:val="20"/>
        </w:rPr>
      </w:pPr>
      <w:r w:rsidRPr="00482AC2">
        <w:rPr>
          <w:rFonts w:cs="Arial"/>
          <w:b/>
          <w:sz w:val="20"/>
          <w:szCs w:val="20"/>
        </w:rPr>
        <w:t>obręb: 0</w:t>
      </w:r>
      <w:r w:rsidR="00B77A91" w:rsidRPr="00482AC2">
        <w:rPr>
          <w:rFonts w:cs="Arial"/>
          <w:b/>
          <w:sz w:val="20"/>
          <w:szCs w:val="20"/>
        </w:rPr>
        <w:t>0</w:t>
      </w:r>
      <w:r w:rsidR="00B15175">
        <w:rPr>
          <w:rFonts w:cs="Arial"/>
          <w:b/>
          <w:sz w:val="20"/>
          <w:szCs w:val="20"/>
        </w:rPr>
        <w:t>16</w:t>
      </w:r>
    </w:p>
    <w:p w14:paraId="4F48F893" w14:textId="77777777" w:rsidR="00B55807" w:rsidRPr="00482AC2" w:rsidRDefault="00B55807" w:rsidP="00B55807">
      <w:pPr>
        <w:rPr>
          <w:rFonts w:cs="Arial"/>
          <w:sz w:val="20"/>
          <w:szCs w:val="20"/>
        </w:rPr>
      </w:pPr>
    </w:p>
    <w:p w14:paraId="4E395ACE" w14:textId="4B73095C" w:rsidR="00B55807" w:rsidRPr="00482AC2" w:rsidRDefault="00B55807" w:rsidP="00B15175">
      <w:pPr>
        <w:widowControl w:val="0"/>
        <w:shd w:val="clear" w:color="auto" w:fill="FFFFFF"/>
        <w:snapToGrid w:val="0"/>
        <w:spacing w:line="240" w:lineRule="auto"/>
        <w:ind w:left="2127" w:hanging="1701"/>
        <w:jc w:val="left"/>
        <w:rPr>
          <w:rFonts w:cs="Arial"/>
          <w:b/>
          <w:sz w:val="20"/>
          <w:szCs w:val="20"/>
        </w:rPr>
      </w:pPr>
      <w:r w:rsidRPr="00482AC2">
        <w:rPr>
          <w:rFonts w:cs="Arial"/>
          <w:sz w:val="20"/>
          <w:szCs w:val="20"/>
        </w:rPr>
        <w:t>Inwestor i adres:</w:t>
      </w:r>
      <w:r w:rsidR="00624A0E">
        <w:rPr>
          <w:rFonts w:cs="Arial"/>
          <w:sz w:val="20"/>
          <w:szCs w:val="20"/>
        </w:rPr>
        <w:tab/>
      </w:r>
      <w:r w:rsidR="00624A0E">
        <w:rPr>
          <w:rFonts w:cs="Arial"/>
          <w:sz w:val="20"/>
          <w:szCs w:val="20"/>
        </w:rPr>
        <w:tab/>
      </w:r>
      <w:r w:rsidR="00942ED2">
        <w:rPr>
          <w:rFonts w:ascii="Calibri" w:eastAsia="Arial" w:hAnsi="Calibri" w:cs="Arial"/>
          <w:b/>
          <w:bCs/>
          <w:color w:val="000000"/>
          <w:lang w:eastAsia="en-US"/>
        </w:rPr>
        <w:t xml:space="preserve">Miasto </w:t>
      </w:r>
      <w:r w:rsidR="00B15175">
        <w:rPr>
          <w:rFonts w:ascii="Calibri" w:eastAsia="Arial" w:hAnsi="Calibri" w:cs="Arial"/>
          <w:b/>
          <w:bCs/>
          <w:color w:val="000000"/>
          <w:lang w:eastAsia="en-US"/>
        </w:rPr>
        <w:t>Tarnowo Podgórne</w:t>
      </w:r>
    </w:p>
    <w:p w14:paraId="095D7B03" w14:textId="77777777" w:rsidR="00B55807" w:rsidRPr="00482AC2" w:rsidRDefault="00B55807" w:rsidP="00B55807">
      <w:pPr>
        <w:ind w:firstLine="0"/>
        <w:rPr>
          <w:rFonts w:cs="Arial"/>
          <w:b/>
          <w:sz w:val="20"/>
          <w:szCs w:val="20"/>
        </w:rPr>
      </w:pPr>
    </w:p>
    <w:p w14:paraId="07F833E0" w14:textId="77777777" w:rsidR="00B55807" w:rsidRPr="00482AC2" w:rsidRDefault="00B55807" w:rsidP="00B55807">
      <w:pPr>
        <w:jc w:val="center"/>
        <w:rPr>
          <w:rFonts w:cs="Arial"/>
          <w:sz w:val="20"/>
          <w:szCs w:val="20"/>
        </w:rPr>
      </w:pPr>
      <w:r w:rsidRPr="00482AC2">
        <w:rPr>
          <w:rFonts w:cs="Arial"/>
          <w:sz w:val="20"/>
          <w:szCs w:val="20"/>
        </w:rPr>
        <w:t>został sporządzony zgodnie z obowiązującymi przepisami oraz zasadami wiedzy technicznej</w:t>
      </w:r>
    </w:p>
    <w:bookmarkEnd w:id="1"/>
    <w:p w14:paraId="57EAC52E" w14:textId="77777777" w:rsidR="00B55807" w:rsidRPr="00482AC2" w:rsidRDefault="00B55807" w:rsidP="00B55807">
      <w:pPr>
        <w:ind w:firstLine="0"/>
        <w:rPr>
          <w:rFonts w:cs="Arial"/>
          <w:b/>
          <w:sz w:val="20"/>
          <w:szCs w:val="20"/>
        </w:rPr>
      </w:pPr>
      <w:r w:rsidRPr="00482AC2">
        <w:rPr>
          <w:rFonts w:cs="Arial"/>
          <w:b/>
          <w:sz w:val="20"/>
          <w:szCs w:val="20"/>
        </w:rPr>
        <w:t>Projektantka:</w:t>
      </w:r>
    </w:p>
    <w:p w14:paraId="649B6760" w14:textId="77777777" w:rsidR="00B55807" w:rsidRPr="00482AC2" w:rsidRDefault="00B55807" w:rsidP="00B55807">
      <w:pPr>
        <w:rPr>
          <w:rFonts w:cs="Arial"/>
          <w:b/>
          <w:sz w:val="20"/>
          <w:szCs w:val="20"/>
        </w:rPr>
      </w:pPr>
      <w:r w:rsidRPr="00482AC2">
        <w:rPr>
          <w:rFonts w:cs="Arial"/>
          <w:b/>
          <w:sz w:val="20"/>
          <w:szCs w:val="20"/>
        </w:rPr>
        <w:t>mgr inż. Iwona Bukowska</w:t>
      </w:r>
    </w:p>
    <w:p w14:paraId="38D9BCC5" w14:textId="77777777" w:rsidR="00B55807" w:rsidRPr="00482AC2" w:rsidRDefault="00B55807" w:rsidP="00B55807">
      <w:pPr>
        <w:rPr>
          <w:rFonts w:cs="Arial"/>
          <w:b/>
          <w:sz w:val="20"/>
          <w:szCs w:val="20"/>
        </w:rPr>
      </w:pPr>
      <w:r w:rsidRPr="00482AC2">
        <w:rPr>
          <w:rFonts w:cs="Arial"/>
          <w:b/>
          <w:sz w:val="20"/>
          <w:szCs w:val="20"/>
        </w:rPr>
        <w:t>numer uprawień budowlanych: KUP/0044/PBD/20</w:t>
      </w:r>
    </w:p>
    <w:p w14:paraId="142BA4D1" w14:textId="77777777" w:rsidR="00B55807" w:rsidRPr="00482AC2" w:rsidRDefault="00B55807" w:rsidP="00B55807">
      <w:pPr>
        <w:rPr>
          <w:rFonts w:cs="Arial"/>
          <w:b/>
          <w:sz w:val="20"/>
          <w:szCs w:val="20"/>
        </w:rPr>
      </w:pPr>
      <w:r w:rsidRPr="00482AC2">
        <w:rPr>
          <w:rFonts w:cs="Arial"/>
          <w:b/>
          <w:sz w:val="20"/>
          <w:szCs w:val="20"/>
        </w:rPr>
        <w:t>specjalność: do projektowania w specjalności inżynieryjnej drogowej</w:t>
      </w:r>
    </w:p>
    <w:p w14:paraId="695E91D5" w14:textId="77777777" w:rsidR="00B55807" w:rsidRPr="00482AC2" w:rsidRDefault="00B55807" w:rsidP="00B55807">
      <w:pPr>
        <w:rPr>
          <w:rFonts w:cs="Arial"/>
          <w:b/>
          <w:sz w:val="20"/>
          <w:szCs w:val="20"/>
        </w:rPr>
      </w:pPr>
      <w:r w:rsidRPr="00482AC2">
        <w:rPr>
          <w:rFonts w:cs="Arial"/>
          <w:b/>
          <w:sz w:val="20"/>
          <w:szCs w:val="20"/>
        </w:rPr>
        <w:t>bez ograniczeń</w:t>
      </w:r>
    </w:p>
    <w:p w14:paraId="6C0D8326" w14:textId="77777777" w:rsidR="00B55807" w:rsidRPr="00482AC2" w:rsidRDefault="00B55807" w:rsidP="00B55807">
      <w:pPr>
        <w:pStyle w:val="Bezodstpw"/>
        <w:spacing w:line="360" w:lineRule="auto"/>
        <w:ind w:firstLine="425"/>
        <w:rPr>
          <w:rFonts w:ascii="Arial" w:hAnsi="Arial" w:cs="Arial"/>
          <w:b/>
          <w:sz w:val="20"/>
          <w:szCs w:val="20"/>
        </w:rPr>
      </w:pPr>
      <w:r w:rsidRPr="00482AC2">
        <w:rPr>
          <w:rFonts w:ascii="Arial" w:hAnsi="Arial" w:cs="Arial"/>
          <w:b/>
          <w:sz w:val="20"/>
          <w:szCs w:val="20"/>
        </w:rPr>
        <w:t>Członkostwo w Okręgowej Izbie Inżynierów Budownictwa</w:t>
      </w:r>
    </w:p>
    <w:p w14:paraId="5D6D42C9" w14:textId="77777777" w:rsidR="00B55807" w:rsidRPr="00482AC2" w:rsidRDefault="00B55807" w:rsidP="00B55807">
      <w:pPr>
        <w:pStyle w:val="Bezodstpw"/>
        <w:spacing w:line="360" w:lineRule="auto"/>
        <w:ind w:firstLine="425"/>
        <w:rPr>
          <w:rFonts w:ascii="Arial" w:hAnsi="Arial" w:cs="Arial"/>
          <w:b/>
          <w:sz w:val="24"/>
          <w:szCs w:val="24"/>
        </w:rPr>
      </w:pPr>
      <w:r w:rsidRPr="00482AC2">
        <w:rPr>
          <w:rFonts w:ascii="Arial" w:hAnsi="Arial" w:cs="Arial"/>
          <w:b/>
          <w:sz w:val="20"/>
          <w:szCs w:val="20"/>
        </w:rPr>
        <w:t>Nr ewidencyjny: KUP/BD/0006/21</w:t>
      </w:r>
    </w:p>
    <w:p w14:paraId="78569E12" w14:textId="57E849DB" w:rsidR="00B55807" w:rsidRPr="00482AC2" w:rsidRDefault="00B55807" w:rsidP="00B55807">
      <w:pPr>
        <w:pStyle w:val="Indeks"/>
      </w:pPr>
    </w:p>
    <w:p w14:paraId="05662FF4" w14:textId="5F43FC60" w:rsidR="00B55807" w:rsidRPr="00482AC2" w:rsidRDefault="00B55807" w:rsidP="00B55807">
      <w:pPr>
        <w:pStyle w:val="Indeks"/>
      </w:pPr>
    </w:p>
    <w:p w14:paraId="4E35CFC2" w14:textId="2A353D86" w:rsidR="00B55807" w:rsidRPr="00482AC2" w:rsidRDefault="00B55807" w:rsidP="00B55807">
      <w:pPr>
        <w:pStyle w:val="Indeks"/>
      </w:pPr>
    </w:p>
    <w:p w14:paraId="5785F7BF" w14:textId="497E51D2" w:rsidR="00B77A91" w:rsidRPr="00482AC2" w:rsidRDefault="00B77A91" w:rsidP="00B55807">
      <w:pPr>
        <w:pStyle w:val="Indeks"/>
      </w:pPr>
    </w:p>
    <w:p w14:paraId="0E15D3A9" w14:textId="7665C339" w:rsidR="00B77A91" w:rsidRPr="00482AC2" w:rsidRDefault="00B77A91" w:rsidP="00B55807">
      <w:pPr>
        <w:pStyle w:val="Indeks"/>
      </w:pPr>
    </w:p>
    <w:p w14:paraId="38FF50D4" w14:textId="35CC96E1" w:rsidR="00B77A91" w:rsidRPr="00482AC2" w:rsidRDefault="00B77A91" w:rsidP="00B55807">
      <w:pPr>
        <w:pStyle w:val="Indeks"/>
      </w:pPr>
    </w:p>
    <w:p w14:paraId="04C5029E" w14:textId="150228D0" w:rsidR="00B77A91" w:rsidRPr="00482AC2" w:rsidRDefault="00B77A91" w:rsidP="00B55807">
      <w:pPr>
        <w:pStyle w:val="Indeks"/>
      </w:pPr>
    </w:p>
    <w:p w14:paraId="0EE47CFF" w14:textId="270DBD11" w:rsidR="00B77A91" w:rsidRPr="00482AC2" w:rsidRDefault="00B77A91" w:rsidP="00B55807">
      <w:pPr>
        <w:pStyle w:val="Indeks"/>
      </w:pPr>
    </w:p>
    <w:p w14:paraId="551AFBFB" w14:textId="0741BEFA" w:rsidR="00B77A91" w:rsidRPr="00482AC2" w:rsidRDefault="00B77A91" w:rsidP="00B55807">
      <w:pPr>
        <w:pStyle w:val="Indeks"/>
      </w:pPr>
    </w:p>
    <w:p w14:paraId="61500C18" w14:textId="043025E0" w:rsidR="004C0D83" w:rsidRDefault="004C0D83" w:rsidP="004C0D83">
      <w:pPr>
        <w:pStyle w:val="Indeks"/>
      </w:pPr>
      <w:r w:rsidRPr="009254BE">
        <w:rPr>
          <w:rFonts w:cs="Arial"/>
          <w:noProof/>
          <w:sz w:val="18"/>
          <w:szCs w:val="18"/>
        </w:rPr>
        <w:lastRenderedPageBreak/>
        <mc:AlternateContent>
          <mc:Choice Requires="wps">
            <w:drawing>
              <wp:anchor distT="45720" distB="45720" distL="114300" distR="114300" simplePos="0" relativeHeight="251660800" behindDoc="0" locked="0" layoutInCell="1" allowOverlap="1" wp14:anchorId="4629C31D" wp14:editId="5A04F572">
                <wp:simplePos x="0" y="0"/>
                <wp:positionH relativeFrom="margin">
                  <wp:posOffset>4143375</wp:posOffset>
                </wp:positionH>
                <wp:positionV relativeFrom="paragraph">
                  <wp:posOffset>9041765</wp:posOffset>
                </wp:positionV>
                <wp:extent cx="1770380" cy="1404620"/>
                <wp:effectExtent l="0" t="0" r="0" b="6350"/>
                <wp:wrapNone/>
                <wp:docPr id="1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0380" cy="1404620"/>
                        </a:xfrm>
                        <a:prstGeom prst="rect">
                          <a:avLst/>
                        </a:prstGeom>
                        <a:noFill/>
                        <a:ln w="9525">
                          <a:noFill/>
                          <a:miter lim="800000"/>
                          <a:headEnd/>
                          <a:tailEnd/>
                        </a:ln>
                      </wps:spPr>
                      <wps:txbx>
                        <w:txbxContent>
                          <w:p w14:paraId="3E57D9DD" w14:textId="77777777" w:rsidR="004C0D83" w:rsidRPr="00D47D72" w:rsidRDefault="004C0D83" w:rsidP="004C0D83">
                            <w:pPr>
                              <w:spacing w:line="240" w:lineRule="auto"/>
                              <w:ind w:firstLine="0"/>
                              <w:jc w:val="center"/>
                              <w:rPr>
                                <w:rFonts w:cs="Arial"/>
                                <w:b/>
                                <w:bCs/>
                                <w:sz w:val="16"/>
                                <w:szCs w:val="16"/>
                              </w:rPr>
                            </w:pPr>
                            <w:r w:rsidRPr="00D47D72">
                              <w:rPr>
                                <w:rFonts w:cs="Arial"/>
                                <w:b/>
                                <w:bCs/>
                                <w:sz w:val="16"/>
                                <w:szCs w:val="16"/>
                              </w:rPr>
                              <w:t>Zgodność z oryginałem potwierdzam</w:t>
                            </w:r>
                          </w:p>
                          <w:p w14:paraId="4B4DD6A4" w14:textId="77777777" w:rsidR="004C0D83" w:rsidRPr="00D47D72" w:rsidRDefault="004C0D83" w:rsidP="004C0D83">
                            <w:pPr>
                              <w:spacing w:line="240" w:lineRule="auto"/>
                              <w:ind w:firstLine="0"/>
                              <w:jc w:val="center"/>
                              <w:rPr>
                                <w:rFonts w:cs="Arial"/>
                                <w:sz w:val="16"/>
                                <w:szCs w:val="16"/>
                              </w:rPr>
                            </w:pPr>
                            <w:r>
                              <w:rPr>
                                <w:rFonts w:cs="Arial"/>
                                <w:sz w:val="16"/>
                                <w:szCs w:val="16"/>
                              </w:rPr>
                              <w:t>mgr inż. Iwona Bukowska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29C31D" id="_x0000_t202" coordsize="21600,21600" o:spt="202" path="m,l,21600r21600,l21600,xe">
                <v:stroke joinstyle="miter"/>
                <v:path gradientshapeok="t" o:connecttype="rect"/>
              </v:shapetype>
              <v:shape id="Pole tekstowe 2" o:spid="_x0000_s1026" type="#_x0000_t202" style="position:absolute;left:0;text-align:left;margin-left:326.25pt;margin-top:711.95pt;width:139.4pt;height:110.6pt;z-index:2516608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" filled="f" stroked="f">
                <v:textbox style="mso-fit-shape-to-text:t">
                  <w:txbxContent>
                    <w:p w14:paraId="3E57D9DD" w14:textId="77777777" w:rsidR="004C0D83" w:rsidRPr="00D47D72" w:rsidRDefault="004C0D83" w:rsidP="004C0D83">
                      <w:pPr>
                        <w:spacing w:line="240" w:lineRule="auto"/>
                        <w:ind w:firstLine="0"/>
                        <w:jc w:val="center"/>
                        <w:rPr>
                          <w:rFonts w:cs="Arial"/>
                          <w:b/>
                          <w:bCs/>
                          <w:sz w:val="16"/>
                          <w:szCs w:val="16"/>
                        </w:rPr>
                      </w:pPr>
                      <w:r w:rsidRPr="00D47D72">
                        <w:rPr>
                          <w:rFonts w:cs="Arial"/>
                          <w:b/>
                          <w:bCs/>
                          <w:sz w:val="16"/>
                          <w:szCs w:val="16"/>
                        </w:rPr>
                        <w:t>Zgodność z oryginałem potwierdzam</w:t>
                      </w:r>
                    </w:p>
                    <w:p w14:paraId="4B4DD6A4" w14:textId="77777777" w:rsidR="004C0D83" w:rsidRPr="00D47D72" w:rsidRDefault="004C0D83" w:rsidP="004C0D83">
                      <w:pPr>
                        <w:spacing w:line="240" w:lineRule="auto"/>
                        <w:ind w:firstLine="0"/>
                        <w:jc w:val="center"/>
                        <w:rPr>
                          <w:rFonts w:cs="Arial"/>
                          <w:sz w:val="16"/>
                          <w:szCs w:val="16"/>
                        </w:rPr>
                      </w:pPr>
                      <w:r>
                        <w:rPr>
                          <w:rFonts w:cs="Arial"/>
                          <w:sz w:val="16"/>
                          <w:szCs w:val="16"/>
                        </w:rPr>
                        <w:t>mgr inż. Iwona Bukowska</w:t>
                      </w:r>
                    </w:p>
                  </w:txbxContent>
                </v:textbox>
                <w10:wrap anchorx="margin"/>
              </v:shape>
            </w:pict>
          </mc:Fallback>
        </mc:AlternateContent>
      </w:r>
      <w:r w:rsidRPr="00482AC2">
        <w:rPr>
          <w:noProof/>
          <w:lang w:eastAsia="pl-PL"/>
        </w:rPr>
        <w:drawing>
          <wp:anchor distT="0" distB="0" distL="114300" distR="114300" simplePos="0" relativeHeight="251658752" behindDoc="0" locked="0" layoutInCell="1" allowOverlap="1" wp14:anchorId="6A892099" wp14:editId="67BC500C">
            <wp:simplePos x="0" y="0"/>
            <wp:positionH relativeFrom="column">
              <wp:posOffset>-167005</wp:posOffset>
            </wp:positionH>
            <wp:positionV relativeFrom="paragraph">
              <wp:posOffset>240030</wp:posOffset>
            </wp:positionV>
            <wp:extent cx="6386195" cy="8296275"/>
            <wp:effectExtent l="0" t="0" r="0" b="9525"/>
            <wp:wrapSquare wrapText="bothSides"/>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386195" cy="8296275"/>
                    </a:xfrm>
                    <a:prstGeom prst="rect">
                      <a:avLst/>
                    </a:prstGeom>
                  </pic:spPr>
                </pic:pic>
              </a:graphicData>
            </a:graphic>
            <wp14:sizeRelH relativeFrom="page">
              <wp14:pctWidth>0</wp14:pctWidth>
            </wp14:sizeRelH>
            <wp14:sizeRelV relativeFrom="page">
              <wp14:pctHeight>0</wp14:pctHeight>
            </wp14:sizeRelV>
          </wp:anchor>
        </w:drawing>
      </w:r>
      <w:r>
        <w:br w:type="page"/>
      </w:r>
    </w:p>
    <w:p w14:paraId="4D32EC22" w14:textId="2DAA5864" w:rsidR="004C0D83" w:rsidRDefault="004C0D83" w:rsidP="004C0D83">
      <w:pPr>
        <w:pStyle w:val="Indeks"/>
      </w:pPr>
      <w:r w:rsidRPr="009254BE">
        <w:rPr>
          <w:rFonts w:cs="Arial"/>
          <w:noProof/>
          <w:sz w:val="18"/>
          <w:szCs w:val="18"/>
        </w:rPr>
        <w:lastRenderedPageBreak/>
        <mc:AlternateContent>
          <mc:Choice Requires="wps">
            <w:drawing>
              <wp:anchor distT="45720" distB="45720" distL="114300" distR="114300" simplePos="0" relativeHeight="251656704" behindDoc="0" locked="0" layoutInCell="1" allowOverlap="1" wp14:anchorId="7B0DBB48" wp14:editId="24EA9B86">
                <wp:simplePos x="0" y="0"/>
                <wp:positionH relativeFrom="margin">
                  <wp:posOffset>3905250</wp:posOffset>
                </wp:positionH>
                <wp:positionV relativeFrom="paragraph">
                  <wp:posOffset>9210675</wp:posOffset>
                </wp:positionV>
                <wp:extent cx="1770380" cy="1404620"/>
                <wp:effectExtent l="0" t="0" r="0" b="6350"/>
                <wp:wrapNone/>
                <wp:docPr id="1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0380" cy="1404620"/>
                        </a:xfrm>
                        <a:prstGeom prst="rect">
                          <a:avLst/>
                        </a:prstGeom>
                        <a:noFill/>
                        <a:ln w="9525">
                          <a:noFill/>
                          <a:miter lim="800000"/>
                          <a:headEnd/>
                          <a:tailEnd/>
                        </a:ln>
                      </wps:spPr>
                      <wps:txbx>
                        <w:txbxContent>
                          <w:p w14:paraId="44FC7D28" w14:textId="77777777" w:rsidR="004C0D83" w:rsidRPr="00D47D72" w:rsidRDefault="004C0D83" w:rsidP="004C0D83">
                            <w:pPr>
                              <w:spacing w:line="240" w:lineRule="auto"/>
                              <w:ind w:firstLine="0"/>
                              <w:jc w:val="center"/>
                              <w:rPr>
                                <w:rFonts w:cs="Arial"/>
                                <w:b/>
                                <w:bCs/>
                                <w:sz w:val="16"/>
                                <w:szCs w:val="16"/>
                              </w:rPr>
                            </w:pPr>
                            <w:r w:rsidRPr="00D47D72">
                              <w:rPr>
                                <w:rFonts w:cs="Arial"/>
                                <w:b/>
                                <w:bCs/>
                                <w:sz w:val="16"/>
                                <w:szCs w:val="16"/>
                              </w:rPr>
                              <w:t>Zgodność z oryginałem potwierdzam</w:t>
                            </w:r>
                          </w:p>
                          <w:p w14:paraId="255A4797" w14:textId="77777777" w:rsidR="004C0D83" w:rsidRPr="00D47D72" w:rsidRDefault="004C0D83" w:rsidP="004C0D83">
                            <w:pPr>
                              <w:spacing w:line="240" w:lineRule="auto"/>
                              <w:ind w:firstLine="0"/>
                              <w:jc w:val="center"/>
                              <w:rPr>
                                <w:rFonts w:cs="Arial"/>
                                <w:sz w:val="16"/>
                                <w:szCs w:val="16"/>
                              </w:rPr>
                            </w:pPr>
                            <w:r>
                              <w:rPr>
                                <w:rFonts w:cs="Arial"/>
                                <w:sz w:val="16"/>
                                <w:szCs w:val="16"/>
                              </w:rPr>
                              <w:t>mgr inż. Iwona Bukowska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B0DBB48" id="_x0000_s1027" type="#_x0000_t202" style="position:absolute;left:0;text-align:left;margin-left:307.5pt;margin-top:725.25pt;width:139.4pt;height:110.6pt;z-index:2516567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" filled="f" stroked="f">
                <v:textbox style="mso-fit-shape-to-text:t">
                  <w:txbxContent>
                    <w:p w14:paraId="44FC7D28" w14:textId="77777777" w:rsidR="004C0D83" w:rsidRPr="00D47D72" w:rsidRDefault="004C0D83" w:rsidP="004C0D83">
                      <w:pPr>
                        <w:spacing w:line="240" w:lineRule="auto"/>
                        <w:ind w:firstLine="0"/>
                        <w:jc w:val="center"/>
                        <w:rPr>
                          <w:rFonts w:cs="Arial"/>
                          <w:b/>
                          <w:bCs/>
                          <w:sz w:val="16"/>
                          <w:szCs w:val="16"/>
                        </w:rPr>
                      </w:pPr>
                      <w:r w:rsidRPr="00D47D72">
                        <w:rPr>
                          <w:rFonts w:cs="Arial"/>
                          <w:b/>
                          <w:bCs/>
                          <w:sz w:val="16"/>
                          <w:szCs w:val="16"/>
                        </w:rPr>
                        <w:t>Zgodność z oryginałem potwierdzam</w:t>
                      </w:r>
                    </w:p>
                    <w:p w14:paraId="255A4797" w14:textId="77777777" w:rsidR="004C0D83" w:rsidRPr="00D47D72" w:rsidRDefault="004C0D83" w:rsidP="004C0D83">
                      <w:pPr>
                        <w:spacing w:line="240" w:lineRule="auto"/>
                        <w:ind w:firstLine="0"/>
                        <w:jc w:val="center"/>
                        <w:rPr>
                          <w:rFonts w:cs="Arial"/>
                          <w:sz w:val="16"/>
                          <w:szCs w:val="16"/>
                        </w:rPr>
                      </w:pPr>
                      <w:r>
                        <w:rPr>
                          <w:rFonts w:cs="Arial"/>
                          <w:sz w:val="16"/>
                          <w:szCs w:val="16"/>
                        </w:rPr>
                        <w:t>mgr inż. Iwona Bukowska</w:t>
                      </w:r>
                    </w:p>
                  </w:txbxContent>
                </v:textbox>
                <w10:wrap anchorx="margin"/>
              </v:shape>
            </w:pict>
          </mc:Fallback>
        </mc:AlternateContent>
      </w:r>
      <w:r w:rsidRPr="00482AC2">
        <w:rPr>
          <w:noProof/>
          <w:lang w:eastAsia="pl-PL"/>
        </w:rPr>
        <w:drawing>
          <wp:anchor distT="0" distB="0" distL="114300" distR="114300" simplePos="0" relativeHeight="251654656" behindDoc="0" locked="0" layoutInCell="1" allowOverlap="1" wp14:anchorId="1CD78638" wp14:editId="2EF9ECC1">
            <wp:simplePos x="0" y="0"/>
            <wp:positionH relativeFrom="column">
              <wp:posOffset>-252730</wp:posOffset>
            </wp:positionH>
            <wp:positionV relativeFrom="paragraph">
              <wp:posOffset>202565</wp:posOffset>
            </wp:positionV>
            <wp:extent cx="6635115" cy="8867775"/>
            <wp:effectExtent l="0" t="0" r="0" b="9525"/>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635115" cy="8867775"/>
                    </a:xfrm>
                    <a:prstGeom prst="rect">
                      <a:avLst/>
                    </a:prstGeom>
                  </pic:spPr>
                </pic:pic>
              </a:graphicData>
            </a:graphic>
            <wp14:sizeRelH relativeFrom="page">
              <wp14:pctWidth>0</wp14:pctWidth>
            </wp14:sizeRelH>
            <wp14:sizeRelV relativeFrom="page">
              <wp14:pctHeight>0</wp14:pctHeight>
            </wp14:sizeRelV>
          </wp:anchor>
        </w:drawing>
      </w:r>
      <w:r>
        <w:br w:type="page"/>
      </w:r>
    </w:p>
    <w:p w14:paraId="58147FF7" w14:textId="51F25E9F" w:rsidR="004C0D83" w:rsidRDefault="00942ED2" w:rsidP="004C0D83">
      <w:pPr>
        <w:pStyle w:val="Indeks"/>
      </w:pPr>
      <w:r w:rsidRPr="00942ED2">
        <w:rPr>
          <w:noProof/>
        </w:rPr>
        <w:lastRenderedPageBreak/>
        <w:drawing>
          <wp:anchor distT="0" distB="0" distL="114300" distR="114300" simplePos="0" relativeHeight="251653631" behindDoc="0" locked="0" layoutInCell="1" allowOverlap="1" wp14:anchorId="7FB5A50D" wp14:editId="76D7A369">
            <wp:simplePos x="0" y="0"/>
            <wp:positionH relativeFrom="column">
              <wp:posOffset>-1944370</wp:posOffset>
            </wp:positionH>
            <wp:positionV relativeFrom="paragraph">
              <wp:posOffset>1454785</wp:posOffset>
            </wp:positionV>
            <wp:extent cx="9543415" cy="6638925"/>
            <wp:effectExtent l="4445" t="0" r="5080" b="5080"/>
            <wp:wrapSquare wrapText="bothSides"/>
            <wp:docPr id="7481089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08977" name=""/>
                    <pic:cNvPicPr/>
                  </pic:nvPicPr>
                  <pic:blipFill>
                    <a:blip r:embed="rId10">
                      <a:extLst>
                        <a:ext uri="{28A0092B-C50C-407E-A947-70E740481C1C}">
                          <a14:useLocalDpi xmlns:a14="http://schemas.microsoft.com/office/drawing/2010/main" val="0"/>
                        </a:ext>
                      </a:extLst>
                    </a:blip>
                    <a:stretch>
                      <a:fillRect/>
                    </a:stretch>
                  </pic:blipFill>
                  <pic:spPr>
                    <a:xfrm rot="5400000">
                      <a:off x="0" y="0"/>
                      <a:ext cx="9543415" cy="6638925"/>
                    </a:xfrm>
                    <a:prstGeom prst="rect">
                      <a:avLst/>
                    </a:prstGeom>
                  </pic:spPr>
                </pic:pic>
              </a:graphicData>
            </a:graphic>
            <wp14:sizeRelH relativeFrom="page">
              <wp14:pctWidth>0</wp14:pctWidth>
            </wp14:sizeRelH>
            <wp14:sizeRelV relativeFrom="page">
              <wp14:pctHeight>0</wp14:pctHeight>
            </wp14:sizeRelV>
          </wp:anchor>
        </w:drawing>
      </w:r>
      <w:r w:rsidR="0070646E" w:rsidRPr="009254BE">
        <w:rPr>
          <w:rFonts w:cs="Arial"/>
          <w:noProof/>
          <w:sz w:val="18"/>
          <w:szCs w:val="18"/>
        </w:rPr>
        <mc:AlternateContent>
          <mc:Choice Requires="wps">
            <w:drawing>
              <wp:anchor distT="45720" distB="45720" distL="114300" distR="114300" simplePos="0" relativeHeight="251664896" behindDoc="0" locked="0" layoutInCell="1" allowOverlap="1" wp14:anchorId="11A247A0" wp14:editId="6F2FC7B5">
                <wp:simplePos x="0" y="0"/>
                <wp:positionH relativeFrom="margin">
                  <wp:posOffset>4124325</wp:posOffset>
                </wp:positionH>
                <wp:positionV relativeFrom="paragraph">
                  <wp:posOffset>8959850</wp:posOffset>
                </wp:positionV>
                <wp:extent cx="1770380" cy="1404620"/>
                <wp:effectExtent l="0" t="0" r="0" b="6350"/>
                <wp:wrapNone/>
                <wp:docPr id="7619151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0380" cy="1404620"/>
                        </a:xfrm>
                        <a:prstGeom prst="rect">
                          <a:avLst/>
                        </a:prstGeom>
                        <a:noFill/>
                        <a:ln w="9525">
                          <a:noFill/>
                          <a:miter lim="800000"/>
                          <a:headEnd/>
                          <a:tailEnd/>
                        </a:ln>
                      </wps:spPr>
                      <wps:txbx>
                        <w:txbxContent>
                          <w:p w14:paraId="36D0F63E" w14:textId="77777777" w:rsidR="0070646E" w:rsidRPr="00D47D72" w:rsidRDefault="0070646E" w:rsidP="0070646E">
                            <w:pPr>
                              <w:spacing w:line="240" w:lineRule="auto"/>
                              <w:ind w:firstLine="0"/>
                              <w:jc w:val="center"/>
                              <w:rPr>
                                <w:rFonts w:cs="Arial"/>
                                <w:b/>
                                <w:bCs/>
                                <w:sz w:val="16"/>
                                <w:szCs w:val="16"/>
                              </w:rPr>
                            </w:pPr>
                            <w:r w:rsidRPr="00D47D72">
                              <w:rPr>
                                <w:rFonts w:cs="Arial"/>
                                <w:b/>
                                <w:bCs/>
                                <w:sz w:val="16"/>
                                <w:szCs w:val="16"/>
                              </w:rPr>
                              <w:t>Zgodność z oryginałem potwierdzam</w:t>
                            </w:r>
                          </w:p>
                          <w:p w14:paraId="098376E7" w14:textId="77777777" w:rsidR="0070646E" w:rsidRPr="00D47D72" w:rsidRDefault="0070646E" w:rsidP="0070646E">
                            <w:pPr>
                              <w:spacing w:line="240" w:lineRule="auto"/>
                              <w:ind w:firstLine="0"/>
                              <w:jc w:val="center"/>
                              <w:rPr>
                                <w:rFonts w:cs="Arial"/>
                                <w:sz w:val="16"/>
                                <w:szCs w:val="16"/>
                              </w:rPr>
                            </w:pPr>
                            <w:r>
                              <w:rPr>
                                <w:rFonts w:cs="Arial"/>
                                <w:sz w:val="16"/>
                                <w:szCs w:val="16"/>
                              </w:rPr>
                              <w:t>mgr inż. Iwona Bukowska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A247A0" id="_x0000_s1028" type="#_x0000_t202" style="position:absolute;left:0;text-align:left;margin-left:324.75pt;margin-top:705.5pt;width:139.4pt;height:110.6pt;z-index:2516648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" filled="f" stroked="f">
                <v:textbox style="mso-fit-shape-to-text:t">
                  <w:txbxContent>
                    <w:p w14:paraId="36D0F63E" w14:textId="77777777" w:rsidR="0070646E" w:rsidRPr="00D47D72" w:rsidRDefault="0070646E" w:rsidP="0070646E">
                      <w:pPr>
                        <w:spacing w:line="240" w:lineRule="auto"/>
                        <w:ind w:firstLine="0"/>
                        <w:jc w:val="center"/>
                        <w:rPr>
                          <w:rFonts w:cs="Arial"/>
                          <w:b/>
                          <w:bCs/>
                          <w:sz w:val="16"/>
                          <w:szCs w:val="16"/>
                        </w:rPr>
                      </w:pPr>
                      <w:r w:rsidRPr="00D47D72">
                        <w:rPr>
                          <w:rFonts w:cs="Arial"/>
                          <w:b/>
                          <w:bCs/>
                          <w:sz w:val="16"/>
                          <w:szCs w:val="16"/>
                        </w:rPr>
                        <w:t>Zgodność z oryginałem potwierdzam</w:t>
                      </w:r>
                    </w:p>
                    <w:p w14:paraId="098376E7" w14:textId="77777777" w:rsidR="0070646E" w:rsidRPr="00D47D72" w:rsidRDefault="0070646E" w:rsidP="0070646E">
                      <w:pPr>
                        <w:spacing w:line="240" w:lineRule="auto"/>
                        <w:ind w:firstLine="0"/>
                        <w:jc w:val="center"/>
                        <w:rPr>
                          <w:rFonts w:cs="Arial"/>
                          <w:sz w:val="16"/>
                          <w:szCs w:val="16"/>
                        </w:rPr>
                      </w:pPr>
                      <w:r>
                        <w:rPr>
                          <w:rFonts w:cs="Arial"/>
                          <w:sz w:val="16"/>
                          <w:szCs w:val="16"/>
                        </w:rPr>
                        <w:t>mgr inż. Iwona Bukowska</w:t>
                      </w:r>
                    </w:p>
                  </w:txbxContent>
                </v:textbox>
                <w10:wrap anchorx="margin"/>
              </v:shape>
            </w:pict>
          </mc:Fallback>
        </mc:AlternateContent>
      </w:r>
      <w:r w:rsidR="004C0D83">
        <w:br w:type="page"/>
      </w:r>
    </w:p>
    <w:p w14:paraId="589441DB" w14:textId="01D27F71" w:rsidR="00F2647B" w:rsidRPr="00482AC2" w:rsidRDefault="00F85006" w:rsidP="00087B1B">
      <w:pPr>
        <w:pStyle w:val="Nagwek1"/>
      </w:pPr>
      <w:bookmarkStart w:id="2" w:name="_Toc207641201"/>
      <w:r w:rsidRPr="00482AC2">
        <w:lastRenderedPageBreak/>
        <w:t>C</w:t>
      </w:r>
      <w:r w:rsidR="00E9063B" w:rsidRPr="00482AC2">
        <w:t>ZĘŚĆ OPISOWA</w:t>
      </w:r>
      <w:bookmarkEnd w:id="2"/>
    </w:p>
    <w:p w14:paraId="6D650A2B" w14:textId="3FECFD54" w:rsidR="0057212E" w:rsidRPr="00482AC2" w:rsidRDefault="0057212E" w:rsidP="00AB3561">
      <w:pPr>
        <w:pStyle w:val="Nagwek2"/>
      </w:pPr>
      <w:bookmarkStart w:id="3" w:name="_Toc207641202"/>
      <w:r w:rsidRPr="00482AC2">
        <w:t>P</w:t>
      </w:r>
      <w:r w:rsidR="001C517A" w:rsidRPr="00482AC2">
        <w:t>rzedmiot opracowania</w:t>
      </w:r>
      <w:bookmarkEnd w:id="3"/>
    </w:p>
    <w:p w14:paraId="6879D55E" w14:textId="7BD3701F" w:rsidR="001C517A" w:rsidRPr="00482AC2" w:rsidRDefault="001C517A" w:rsidP="00EB00BC">
      <w:pPr>
        <w:spacing w:line="276" w:lineRule="auto"/>
        <w:ind w:firstLine="0"/>
        <w:rPr>
          <w:rFonts w:cs="Arial"/>
          <w:sz w:val="20"/>
          <w:szCs w:val="20"/>
          <w:lang w:eastAsia="pl-PL"/>
        </w:rPr>
      </w:pPr>
      <w:proofErr w:type="spellStart"/>
      <w:r w:rsidRPr="00482AC2">
        <w:rPr>
          <w:rFonts w:eastAsia="Times New Roman" w:cs="Arial"/>
          <w:sz w:val="20"/>
          <w:szCs w:val="20"/>
          <w:lang w:val="de-DE" w:eastAsia="pl-PL"/>
        </w:rPr>
        <w:t>Pr</w:t>
      </w:r>
      <w:r w:rsidR="006423B5">
        <w:rPr>
          <w:rFonts w:eastAsia="Times New Roman" w:cs="Arial"/>
          <w:sz w:val="20"/>
          <w:szCs w:val="20"/>
          <w:lang w:val="de-DE" w:eastAsia="pl-PL"/>
        </w:rPr>
        <w:t>zedmiotem</w:t>
      </w:r>
      <w:proofErr w:type="spellEnd"/>
      <w:r w:rsidRPr="00482AC2">
        <w:rPr>
          <w:rFonts w:cs="Arial"/>
          <w:sz w:val="20"/>
          <w:szCs w:val="20"/>
          <w:lang w:eastAsia="pl-PL"/>
        </w:rPr>
        <w:t xml:space="preserve"> </w:t>
      </w:r>
      <w:r w:rsidR="002D20EF">
        <w:rPr>
          <w:rFonts w:cs="Arial"/>
          <w:sz w:val="20"/>
          <w:szCs w:val="20"/>
          <w:lang w:eastAsia="pl-PL"/>
        </w:rPr>
        <w:t xml:space="preserve">niniejszego </w:t>
      </w:r>
      <w:r w:rsidRPr="00482AC2">
        <w:rPr>
          <w:rFonts w:cs="Arial"/>
          <w:sz w:val="20"/>
          <w:szCs w:val="20"/>
          <w:lang w:eastAsia="pl-PL"/>
        </w:rPr>
        <w:t xml:space="preserve">opracowania jest projekt </w:t>
      </w:r>
      <w:r w:rsidR="006E6876">
        <w:rPr>
          <w:rFonts w:cs="Arial"/>
          <w:sz w:val="20"/>
          <w:szCs w:val="20"/>
          <w:lang w:eastAsia="pl-PL"/>
        </w:rPr>
        <w:t>techniczn</w:t>
      </w:r>
      <w:r w:rsidR="00D45A60">
        <w:rPr>
          <w:rFonts w:cs="Arial"/>
          <w:sz w:val="20"/>
          <w:szCs w:val="20"/>
          <w:lang w:eastAsia="pl-PL"/>
        </w:rPr>
        <w:t>o-wykonawczy</w:t>
      </w:r>
      <w:r w:rsidR="006E6876">
        <w:rPr>
          <w:rFonts w:cs="Arial"/>
          <w:sz w:val="20"/>
          <w:szCs w:val="20"/>
          <w:lang w:eastAsia="pl-PL"/>
        </w:rPr>
        <w:t xml:space="preserve"> branży drogowej</w:t>
      </w:r>
      <w:r w:rsidR="00D86D69">
        <w:rPr>
          <w:rFonts w:cs="Arial"/>
          <w:sz w:val="20"/>
          <w:szCs w:val="20"/>
          <w:lang w:eastAsia="pl-PL"/>
        </w:rPr>
        <w:t xml:space="preserve"> </w:t>
      </w:r>
      <w:r w:rsidR="00942ED2">
        <w:rPr>
          <w:rFonts w:cs="Arial"/>
          <w:sz w:val="20"/>
          <w:szCs w:val="20"/>
          <w:lang w:eastAsia="pl-PL"/>
        </w:rPr>
        <w:t xml:space="preserve">zagospodarowania terenu </w:t>
      </w:r>
      <w:r w:rsidR="00283813">
        <w:rPr>
          <w:rFonts w:cs="Arial"/>
          <w:sz w:val="20"/>
          <w:szCs w:val="20"/>
          <w:lang w:eastAsia="pl-PL"/>
        </w:rPr>
        <w:t>przebudowy i rozbudowy budynku „Tarnowskie Termy” o basen pływacki, wodny plac zabaw oraz niezbędne zaplecze techniczne, szatnie zjeżdżalnię, saunę parową, parkingi oraz rozbudowę strefy saun w Tarnowie Podgórnym, przy ul. Nowej i Alei Solidarności.</w:t>
      </w:r>
    </w:p>
    <w:p w14:paraId="285C2090" w14:textId="0E262FEB" w:rsidR="00353992" w:rsidRPr="00482AC2" w:rsidRDefault="00353992" w:rsidP="00AB3561">
      <w:pPr>
        <w:pStyle w:val="Nagwek2"/>
      </w:pPr>
      <w:bookmarkStart w:id="4" w:name="_Toc207641203"/>
      <w:r w:rsidRPr="00482AC2">
        <w:t>Materiały wyjściowe do projektowania</w:t>
      </w:r>
      <w:bookmarkEnd w:id="4"/>
      <w:r w:rsidRPr="00482AC2">
        <w:t xml:space="preserve"> </w:t>
      </w:r>
    </w:p>
    <w:p w14:paraId="3E740E23" w14:textId="77777777" w:rsidR="006024A9" w:rsidRPr="00482AC2" w:rsidRDefault="006024A9" w:rsidP="006024A9">
      <w:pPr>
        <w:pStyle w:val="-wypuntowanie"/>
        <w:ind w:left="426" w:hanging="284"/>
        <w:rPr>
          <w:rFonts w:cs="Arial"/>
          <w:sz w:val="20"/>
          <w:szCs w:val="20"/>
        </w:rPr>
      </w:pPr>
      <w:r w:rsidRPr="00482AC2">
        <w:rPr>
          <w:rFonts w:cs="Arial"/>
          <w:sz w:val="20"/>
          <w:szCs w:val="20"/>
        </w:rPr>
        <w:t>Kopia mapy sytuacyjno-wysokościowej do celów projektowych, skala 1:500,</w:t>
      </w:r>
    </w:p>
    <w:p w14:paraId="054F35E7" w14:textId="77777777" w:rsidR="006024A9" w:rsidRPr="00482AC2" w:rsidRDefault="006024A9" w:rsidP="006024A9">
      <w:pPr>
        <w:pStyle w:val="-wypuntowanie"/>
        <w:ind w:left="426" w:hanging="284"/>
        <w:rPr>
          <w:rFonts w:cs="Arial"/>
          <w:sz w:val="20"/>
          <w:szCs w:val="20"/>
        </w:rPr>
      </w:pPr>
      <w:r w:rsidRPr="00482AC2">
        <w:rPr>
          <w:rFonts w:cs="Arial"/>
          <w:sz w:val="20"/>
          <w:szCs w:val="20"/>
        </w:rPr>
        <w:t>Inwentaryzacja wykonana w terenie,</w:t>
      </w:r>
    </w:p>
    <w:p w14:paraId="4AD38295" w14:textId="1452C610" w:rsidR="006024A9" w:rsidRPr="00482AC2" w:rsidRDefault="006024A9" w:rsidP="006024A9">
      <w:pPr>
        <w:pStyle w:val="-wypuntowanie"/>
        <w:ind w:left="426" w:hanging="284"/>
        <w:rPr>
          <w:rFonts w:cs="Arial"/>
          <w:sz w:val="20"/>
          <w:szCs w:val="20"/>
        </w:rPr>
      </w:pPr>
      <w:r w:rsidRPr="00482AC2">
        <w:rPr>
          <w:rFonts w:cs="Arial"/>
          <w:sz w:val="20"/>
          <w:szCs w:val="20"/>
        </w:rPr>
        <w:t>Ustalenia dokonane z Inwestorem dotyczące:</w:t>
      </w:r>
    </w:p>
    <w:p w14:paraId="2F4579A7" w14:textId="77777777" w:rsidR="006024A9" w:rsidRPr="00482AC2" w:rsidRDefault="006024A9" w:rsidP="001F2B6A">
      <w:pPr>
        <w:pStyle w:val="-wypuntowanie"/>
        <w:ind w:left="426" w:firstLine="0"/>
        <w:rPr>
          <w:rFonts w:cs="Arial"/>
          <w:sz w:val="20"/>
          <w:szCs w:val="20"/>
        </w:rPr>
      </w:pPr>
      <w:r w:rsidRPr="00482AC2">
        <w:rPr>
          <w:rFonts w:cs="Arial"/>
          <w:sz w:val="20"/>
          <w:szCs w:val="20"/>
        </w:rPr>
        <w:t xml:space="preserve"> zakresu i technologii robót,</w:t>
      </w:r>
    </w:p>
    <w:p w14:paraId="1758C83F" w14:textId="77777777" w:rsidR="006024A9" w:rsidRPr="00482AC2" w:rsidRDefault="006024A9" w:rsidP="001F2B6A">
      <w:pPr>
        <w:pStyle w:val="-wypuntowanie"/>
        <w:ind w:left="426" w:firstLine="0"/>
        <w:rPr>
          <w:rFonts w:cs="Arial"/>
          <w:sz w:val="20"/>
          <w:szCs w:val="20"/>
        </w:rPr>
      </w:pPr>
      <w:r w:rsidRPr="00482AC2">
        <w:rPr>
          <w:rFonts w:cs="Arial"/>
          <w:sz w:val="20"/>
          <w:szCs w:val="20"/>
        </w:rPr>
        <w:t xml:space="preserve"> konstrukcji nawierzchni,</w:t>
      </w:r>
    </w:p>
    <w:p w14:paraId="4406E4CA" w14:textId="2BA8461A" w:rsidR="006024A9" w:rsidRPr="00482AC2" w:rsidRDefault="006024A9" w:rsidP="006024A9">
      <w:pPr>
        <w:pStyle w:val="-wypuntowanie"/>
        <w:ind w:left="426" w:hanging="284"/>
        <w:rPr>
          <w:rFonts w:cs="Arial"/>
          <w:sz w:val="20"/>
          <w:szCs w:val="20"/>
        </w:rPr>
      </w:pPr>
      <w:r w:rsidRPr="00482AC2">
        <w:rPr>
          <w:rFonts w:cs="Arial"/>
          <w:sz w:val="20"/>
          <w:szCs w:val="20"/>
        </w:rPr>
        <w:t>Prawo Budowlane. Ustawa z dnia 7 lipca 1994r., (</w:t>
      </w:r>
      <w:r w:rsidR="00E074E0" w:rsidRPr="00E074E0">
        <w:rPr>
          <w:rFonts w:cs="Arial"/>
          <w:sz w:val="20"/>
          <w:szCs w:val="20"/>
        </w:rPr>
        <w:t>Dz.U. 202</w:t>
      </w:r>
      <w:r w:rsidR="00942ED2">
        <w:rPr>
          <w:rFonts w:cs="Arial"/>
          <w:sz w:val="20"/>
          <w:szCs w:val="20"/>
        </w:rPr>
        <w:t>5</w:t>
      </w:r>
      <w:r w:rsidR="00E074E0" w:rsidRPr="00E074E0">
        <w:rPr>
          <w:rFonts w:cs="Arial"/>
          <w:sz w:val="20"/>
          <w:szCs w:val="20"/>
        </w:rPr>
        <w:t xml:space="preserve"> poz. </w:t>
      </w:r>
      <w:r w:rsidR="00942ED2">
        <w:rPr>
          <w:rFonts w:cs="Arial"/>
          <w:sz w:val="20"/>
          <w:szCs w:val="20"/>
        </w:rPr>
        <w:t>418</w:t>
      </w:r>
      <w:r w:rsidR="00734D45">
        <w:rPr>
          <w:rFonts w:cs="Arial"/>
          <w:sz w:val="20"/>
          <w:szCs w:val="20"/>
        </w:rPr>
        <w:t xml:space="preserve"> z </w:t>
      </w:r>
      <w:proofErr w:type="spellStart"/>
      <w:r w:rsidR="00734D45">
        <w:rPr>
          <w:rFonts w:cs="Arial"/>
          <w:sz w:val="20"/>
          <w:szCs w:val="20"/>
        </w:rPr>
        <w:t>późn</w:t>
      </w:r>
      <w:proofErr w:type="spellEnd"/>
      <w:r w:rsidR="00734D45">
        <w:rPr>
          <w:rFonts w:cs="Arial"/>
          <w:sz w:val="20"/>
          <w:szCs w:val="20"/>
        </w:rPr>
        <w:t>. zm.</w:t>
      </w:r>
      <w:r w:rsidRPr="00482AC2">
        <w:rPr>
          <w:rFonts w:cs="Arial"/>
          <w:sz w:val="20"/>
          <w:szCs w:val="20"/>
        </w:rPr>
        <w:t>),</w:t>
      </w:r>
    </w:p>
    <w:p w14:paraId="7C19833F" w14:textId="163E474C" w:rsidR="006024A9" w:rsidRPr="00482AC2" w:rsidRDefault="006024A9" w:rsidP="001F2B6A">
      <w:pPr>
        <w:pStyle w:val="-wypuntowanie"/>
        <w:ind w:left="426" w:hanging="284"/>
        <w:rPr>
          <w:rFonts w:cs="Arial"/>
          <w:sz w:val="20"/>
          <w:szCs w:val="20"/>
        </w:rPr>
      </w:pPr>
      <w:r w:rsidRPr="00482AC2">
        <w:rPr>
          <w:rFonts w:cs="Arial"/>
          <w:sz w:val="20"/>
          <w:szCs w:val="20"/>
        </w:rPr>
        <w:t xml:space="preserve">Rozporządzenie Ministra Transportu i Gospodarki Morskiej z dnia 2 marca 1999r. w sprawie </w:t>
      </w:r>
      <w:r w:rsidR="00734D45">
        <w:rPr>
          <w:rFonts w:cs="Arial"/>
          <w:sz w:val="20"/>
          <w:szCs w:val="20"/>
        </w:rPr>
        <w:t>przepisów techniczno-budowlanych dotyczących dróg publicznych</w:t>
      </w:r>
      <w:r w:rsidR="001F2B6A" w:rsidRPr="00482AC2">
        <w:rPr>
          <w:rFonts w:cs="Arial"/>
          <w:sz w:val="20"/>
          <w:szCs w:val="20"/>
        </w:rPr>
        <w:t xml:space="preserve"> </w:t>
      </w:r>
      <w:r w:rsidRPr="00482AC2">
        <w:rPr>
          <w:rFonts w:cs="Arial"/>
          <w:sz w:val="20"/>
          <w:szCs w:val="20"/>
        </w:rPr>
        <w:t>(Dz. U. 20</w:t>
      </w:r>
      <w:r w:rsidR="006423B5">
        <w:rPr>
          <w:rFonts w:cs="Arial"/>
          <w:sz w:val="20"/>
          <w:szCs w:val="20"/>
        </w:rPr>
        <w:t>22</w:t>
      </w:r>
      <w:r w:rsidRPr="00482AC2">
        <w:rPr>
          <w:rFonts w:cs="Arial"/>
          <w:sz w:val="20"/>
          <w:szCs w:val="20"/>
        </w:rPr>
        <w:t xml:space="preserve"> poz.</w:t>
      </w:r>
      <w:r w:rsidR="006423B5">
        <w:rPr>
          <w:rFonts w:cs="Arial"/>
          <w:sz w:val="20"/>
          <w:szCs w:val="20"/>
        </w:rPr>
        <w:t>1518</w:t>
      </w:r>
      <w:r w:rsidRPr="00482AC2">
        <w:rPr>
          <w:rFonts w:cs="Arial"/>
          <w:sz w:val="20"/>
          <w:szCs w:val="20"/>
        </w:rPr>
        <w:t>),</w:t>
      </w:r>
    </w:p>
    <w:p w14:paraId="79CD0384" w14:textId="6F896DAC" w:rsidR="006024A9" w:rsidRPr="00482AC2" w:rsidRDefault="006024A9" w:rsidP="006024A9">
      <w:pPr>
        <w:pStyle w:val="-wypuntowanie"/>
        <w:ind w:left="426" w:hanging="284"/>
        <w:rPr>
          <w:rFonts w:cs="Arial"/>
          <w:sz w:val="20"/>
          <w:szCs w:val="20"/>
        </w:rPr>
      </w:pPr>
      <w:r w:rsidRPr="00482AC2">
        <w:rPr>
          <w:rFonts w:cs="Arial"/>
          <w:sz w:val="20"/>
          <w:szCs w:val="20"/>
        </w:rPr>
        <w:t xml:space="preserve">Ustawa </w:t>
      </w:r>
      <w:r w:rsidR="001F2B6A" w:rsidRPr="00482AC2">
        <w:rPr>
          <w:rFonts w:cs="Arial"/>
          <w:sz w:val="20"/>
          <w:szCs w:val="20"/>
        </w:rPr>
        <w:t xml:space="preserve">z dnia 21 marca 1985r. </w:t>
      </w:r>
      <w:r w:rsidRPr="00482AC2">
        <w:rPr>
          <w:rFonts w:cs="Arial"/>
          <w:sz w:val="20"/>
          <w:szCs w:val="20"/>
        </w:rPr>
        <w:t>o drogach publicznych (</w:t>
      </w:r>
      <w:r w:rsidR="0070646E" w:rsidRPr="0070646E">
        <w:rPr>
          <w:rFonts w:cs="Arial"/>
          <w:sz w:val="20"/>
          <w:szCs w:val="20"/>
        </w:rPr>
        <w:t>Dz.U. 202</w:t>
      </w:r>
      <w:r w:rsidR="00942ED2">
        <w:rPr>
          <w:rFonts w:cs="Arial"/>
          <w:sz w:val="20"/>
          <w:szCs w:val="20"/>
        </w:rPr>
        <w:t>5</w:t>
      </w:r>
      <w:r w:rsidR="0070646E" w:rsidRPr="0070646E">
        <w:rPr>
          <w:rFonts w:cs="Arial"/>
          <w:sz w:val="20"/>
          <w:szCs w:val="20"/>
        </w:rPr>
        <w:t xml:space="preserve"> poz. </w:t>
      </w:r>
      <w:r w:rsidR="00942ED2">
        <w:rPr>
          <w:rFonts w:cs="Arial"/>
          <w:sz w:val="20"/>
          <w:szCs w:val="20"/>
        </w:rPr>
        <w:t>889</w:t>
      </w:r>
      <w:r w:rsidR="0070646E" w:rsidRPr="0070646E">
        <w:rPr>
          <w:rFonts w:cs="Arial"/>
          <w:sz w:val="20"/>
          <w:szCs w:val="20"/>
        </w:rPr>
        <w:t xml:space="preserve"> </w:t>
      </w:r>
      <w:r w:rsidR="0070646E">
        <w:rPr>
          <w:rFonts w:cs="Arial"/>
          <w:sz w:val="20"/>
          <w:szCs w:val="20"/>
        </w:rPr>
        <w:t xml:space="preserve">z </w:t>
      </w:r>
      <w:proofErr w:type="spellStart"/>
      <w:r w:rsidR="0070646E">
        <w:rPr>
          <w:rFonts w:cs="Arial"/>
          <w:sz w:val="20"/>
          <w:szCs w:val="20"/>
        </w:rPr>
        <w:t>późn</w:t>
      </w:r>
      <w:proofErr w:type="spellEnd"/>
      <w:r w:rsidR="0070646E">
        <w:rPr>
          <w:rFonts w:cs="Arial"/>
          <w:sz w:val="20"/>
          <w:szCs w:val="20"/>
        </w:rPr>
        <w:t>. z</w:t>
      </w:r>
      <w:r w:rsidR="0070646E" w:rsidRPr="0070646E">
        <w:rPr>
          <w:rFonts w:cs="Arial"/>
          <w:sz w:val="20"/>
          <w:szCs w:val="20"/>
        </w:rPr>
        <w:t>m</w:t>
      </w:r>
      <w:r w:rsidR="006423B5">
        <w:rPr>
          <w:rFonts w:cs="Arial"/>
          <w:sz w:val="20"/>
          <w:szCs w:val="20"/>
        </w:rPr>
        <w:t>.)</w:t>
      </w:r>
      <w:r w:rsidR="00E6746F" w:rsidRPr="00482AC2">
        <w:rPr>
          <w:rFonts w:cs="Arial"/>
          <w:sz w:val="20"/>
          <w:szCs w:val="20"/>
        </w:rPr>
        <w:t>,</w:t>
      </w:r>
    </w:p>
    <w:p w14:paraId="490CD411" w14:textId="1114D1B8" w:rsidR="006024A9" w:rsidRPr="00482AC2" w:rsidRDefault="006024A9" w:rsidP="006024A9">
      <w:pPr>
        <w:pStyle w:val="-wypuntowanie"/>
        <w:ind w:left="426" w:hanging="284"/>
        <w:rPr>
          <w:rFonts w:cs="Arial"/>
          <w:sz w:val="20"/>
          <w:szCs w:val="20"/>
        </w:rPr>
      </w:pPr>
      <w:r w:rsidRPr="00482AC2">
        <w:rPr>
          <w:rFonts w:cs="Arial"/>
          <w:sz w:val="20"/>
          <w:szCs w:val="20"/>
        </w:rPr>
        <w:t xml:space="preserve">Rozporządzenie </w:t>
      </w:r>
      <w:r w:rsidR="00A9647B" w:rsidRPr="00482AC2">
        <w:rPr>
          <w:rFonts w:cs="Arial"/>
          <w:sz w:val="20"/>
          <w:szCs w:val="20"/>
        </w:rPr>
        <w:t>Ministra Rozwoju z dnia 11 września 2020 r. w sprawie szczegółowego zakresu i</w:t>
      </w:r>
      <w:r w:rsidR="00E6746F" w:rsidRPr="00482AC2">
        <w:rPr>
          <w:rFonts w:cs="Arial"/>
          <w:sz w:val="20"/>
          <w:szCs w:val="20"/>
        </w:rPr>
        <w:t> </w:t>
      </w:r>
      <w:r w:rsidR="00A9647B" w:rsidRPr="00482AC2">
        <w:rPr>
          <w:rFonts w:cs="Arial"/>
          <w:sz w:val="20"/>
          <w:szCs w:val="20"/>
        </w:rPr>
        <w:t>formy projektu budowlanego (Dz. U. z 202</w:t>
      </w:r>
      <w:r w:rsidR="006423B5">
        <w:rPr>
          <w:rFonts w:cs="Arial"/>
          <w:sz w:val="20"/>
          <w:szCs w:val="20"/>
        </w:rPr>
        <w:t>2</w:t>
      </w:r>
      <w:r w:rsidR="00A9647B" w:rsidRPr="00482AC2">
        <w:rPr>
          <w:rFonts w:cs="Arial"/>
          <w:sz w:val="20"/>
          <w:szCs w:val="20"/>
        </w:rPr>
        <w:t xml:space="preserve"> r., poz. 16</w:t>
      </w:r>
      <w:r w:rsidR="006423B5">
        <w:rPr>
          <w:rFonts w:cs="Arial"/>
          <w:sz w:val="20"/>
          <w:szCs w:val="20"/>
        </w:rPr>
        <w:t>7</w:t>
      </w:r>
      <w:r w:rsidR="00A9647B" w:rsidRPr="00482AC2">
        <w:rPr>
          <w:rFonts w:cs="Arial"/>
          <w:sz w:val="20"/>
          <w:szCs w:val="20"/>
        </w:rPr>
        <w:t>9</w:t>
      </w:r>
      <w:r w:rsidR="00942ED2">
        <w:rPr>
          <w:rFonts w:cs="Arial"/>
          <w:sz w:val="20"/>
          <w:szCs w:val="20"/>
        </w:rPr>
        <w:t xml:space="preserve"> z </w:t>
      </w:r>
      <w:proofErr w:type="spellStart"/>
      <w:r w:rsidR="00942ED2">
        <w:rPr>
          <w:rFonts w:cs="Arial"/>
          <w:sz w:val="20"/>
          <w:szCs w:val="20"/>
        </w:rPr>
        <w:t>późn</w:t>
      </w:r>
      <w:proofErr w:type="spellEnd"/>
      <w:r w:rsidR="00942ED2">
        <w:rPr>
          <w:rFonts w:cs="Arial"/>
          <w:sz w:val="20"/>
          <w:szCs w:val="20"/>
        </w:rPr>
        <w:t>. zm.</w:t>
      </w:r>
      <w:r w:rsidR="006423B5">
        <w:rPr>
          <w:rFonts w:cs="Arial"/>
          <w:sz w:val="20"/>
          <w:szCs w:val="20"/>
        </w:rPr>
        <w:t>)</w:t>
      </w:r>
      <w:r w:rsidRPr="00482AC2">
        <w:rPr>
          <w:rFonts w:cs="Arial"/>
          <w:sz w:val="20"/>
          <w:szCs w:val="20"/>
        </w:rPr>
        <w:t>,</w:t>
      </w:r>
    </w:p>
    <w:p w14:paraId="0E626D6C" w14:textId="67B3D2E1" w:rsidR="0057212E" w:rsidRDefault="006024A9" w:rsidP="006024A9">
      <w:pPr>
        <w:pStyle w:val="-wypuntowanie"/>
        <w:ind w:left="426" w:hanging="284"/>
        <w:rPr>
          <w:rFonts w:cs="Arial"/>
          <w:sz w:val="20"/>
          <w:szCs w:val="20"/>
        </w:rPr>
      </w:pPr>
      <w:r w:rsidRPr="00482AC2">
        <w:rPr>
          <w:rFonts w:cs="Arial"/>
          <w:sz w:val="20"/>
          <w:szCs w:val="20"/>
        </w:rPr>
        <w:t>Inne obowiązujące przepisy i normy związane z projektowaną inwestycją</w:t>
      </w:r>
      <w:r w:rsidR="00863EE4">
        <w:rPr>
          <w:rFonts w:cs="Arial"/>
          <w:sz w:val="20"/>
          <w:szCs w:val="20"/>
        </w:rPr>
        <w:t>.</w:t>
      </w:r>
    </w:p>
    <w:p w14:paraId="5F036918" w14:textId="6E56E517" w:rsidR="001C517A" w:rsidRPr="00482AC2" w:rsidRDefault="001C517A" w:rsidP="00AB3561">
      <w:pPr>
        <w:pStyle w:val="Nagwek2"/>
      </w:pPr>
      <w:bookmarkStart w:id="5" w:name="_Toc207641204"/>
      <w:r w:rsidRPr="00482AC2">
        <w:t>Stan istniejący</w:t>
      </w:r>
      <w:bookmarkEnd w:id="5"/>
    </w:p>
    <w:p w14:paraId="6DEB8B43" w14:textId="18A6EB7A" w:rsidR="00177AB1" w:rsidRPr="00177AB1" w:rsidRDefault="00283813" w:rsidP="00177AB1">
      <w:pPr>
        <w:spacing w:line="276" w:lineRule="auto"/>
        <w:ind w:firstLine="0"/>
        <w:rPr>
          <w:rFonts w:cs="Arial"/>
          <w:sz w:val="20"/>
          <w:szCs w:val="20"/>
        </w:rPr>
      </w:pPr>
      <w:r>
        <w:rPr>
          <w:rFonts w:cs="Arial"/>
          <w:sz w:val="20"/>
          <w:szCs w:val="20"/>
        </w:rPr>
        <w:t xml:space="preserve">Inwestycja zlokalizowana jest przy ul. Nowej i Alei Solidarności w miejscowości Tarnowo Podgórne. Na terenie objętym inwestycją znajdują się istniejące budynki, parkingi, wewnętrzne ciągi komunikacyjne oraz zieleń. </w:t>
      </w:r>
      <w:r w:rsidR="00177AB1" w:rsidRPr="00177AB1">
        <w:rPr>
          <w:rFonts w:cs="Arial"/>
          <w:sz w:val="20"/>
          <w:szCs w:val="20"/>
        </w:rPr>
        <w:t xml:space="preserve">Ogólną lokalizację terenu z lokalizacją </w:t>
      </w:r>
      <w:r w:rsidR="00177AB1">
        <w:rPr>
          <w:rFonts w:cs="Arial"/>
          <w:sz w:val="20"/>
          <w:szCs w:val="20"/>
        </w:rPr>
        <w:t>inwestycji pokazano na rys. 1.</w:t>
      </w:r>
    </w:p>
    <w:p w14:paraId="36D326A3" w14:textId="427464C3" w:rsidR="009D223E" w:rsidRDefault="009D223E" w:rsidP="00AB3561">
      <w:pPr>
        <w:pStyle w:val="Nagwek2"/>
      </w:pPr>
      <w:bookmarkStart w:id="6" w:name="_Toc207641205"/>
      <w:r>
        <w:t>Opinia geotechniczna</w:t>
      </w:r>
      <w:bookmarkEnd w:id="6"/>
    </w:p>
    <w:p w14:paraId="3A3E4FB1" w14:textId="121C2682"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 xml:space="preserve">W podłożu gruntowym wydzielono pięć warstw geotechnicznych: warstwa </w:t>
      </w:r>
      <w:proofErr w:type="spellStart"/>
      <w:r w:rsidRPr="00B15175">
        <w:rPr>
          <w:rFonts w:cs="Arial"/>
          <w:sz w:val="20"/>
          <w:szCs w:val="20"/>
        </w:rPr>
        <w:t>Ia</w:t>
      </w:r>
      <w:proofErr w:type="spellEnd"/>
      <w:r w:rsidRPr="00B15175">
        <w:rPr>
          <w:rFonts w:cs="Arial"/>
          <w:sz w:val="20"/>
          <w:szCs w:val="20"/>
        </w:rPr>
        <w:t xml:space="preserve"> (nasypy niebudowlane) oraz warstwy </w:t>
      </w:r>
      <w:proofErr w:type="spellStart"/>
      <w:r w:rsidRPr="00B15175">
        <w:rPr>
          <w:rFonts w:cs="Arial"/>
          <w:sz w:val="20"/>
          <w:szCs w:val="20"/>
        </w:rPr>
        <w:t>IIa</w:t>
      </w:r>
      <w:proofErr w:type="spellEnd"/>
      <w:r w:rsidRPr="00B15175">
        <w:rPr>
          <w:rFonts w:cs="Arial"/>
          <w:sz w:val="20"/>
          <w:szCs w:val="20"/>
        </w:rPr>
        <w:t xml:space="preserve"> – </w:t>
      </w:r>
      <w:proofErr w:type="spellStart"/>
      <w:r w:rsidRPr="00B15175">
        <w:rPr>
          <w:rFonts w:cs="Arial"/>
          <w:sz w:val="20"/>
          <w:szCs w:val="20"/>
        </w:rPr>
        <w:t>IIc</w:t>
      </w:r>
      <w:proofErr w:type="spellEnd"/>
      <w:r w:rsidRPr="00B15175">
        <w:rPr>
          <w:rFonts w:cs="Arial"/>
          <w:sz w:val="20"/>
          <w:szCs w:val="20"/>
        </w:rPr>
        <w:t xml:space="preserve"> (gliny piaszczyste). Ustalono dla nich charakterystyczne wartości parametrów geotechnicznych. Rozpoznanie warunków gruntowo – wodnych oraz parametrów </w:t>
      </w:r>
      <w:proofErr w:type="spellStart"/>
      <w:r w:rsidRPr="00B15175">
        <w:rPr>
          <w:rFonts w:cs="Arial"/>
          <w:sz w:val="20"/>
          <w:szCs w:val="20"/>
        </w:rPr>
        <w:t>fizyczno</w:t>
      </w:r>
      <w:proofErr w:type="spellEnd"/>
      <w:r w:rsidRPr="00B15175">
        <w:rPr>
          <w:rFonts w:cs="Arial"/>
          <w:sz w:val="20"/>
          <w:szCs w:val="20"/>
        </w:rPr>
        <w:t xml:space="preserve"> –mechanicznych podłoża ma charakter punktowy. Dokładne określenie rodzaju i stanu gruntu oraz przelotu warstw dotyczy wyłącznie miejsc wykonania otworów</w:t>
      </w:r>
      <w:r>
        <w:rPr>
          <w:rFonts w:cs="Arial"/>
          <w:sz w:val="20"/>
          <w:szCs w:val="20"/>
        </w:rPr>
        <w:t xml:space="preserve"> </w:t>
      </w:r>
      <w:r w:rsidRPr="00B15175">
        <w:rPr>
          <w:rFonts w:cs="Arial"/>
          <w:sz w:val="20"/>
          <w:szCs w:val="20"/>
        </w:rPr>
        <w:t>badawczych i sondowań. W podłożu mogą występować jeszcze inne grunty, w tym</w:t>
      </w:r>
      <w:r>
        <w:rPr>
          <w:rFonts w:cs="Arial"/>
          <w:sz w:val="20"/>
          <w:szCs w:val="20"/>
        </w:rPr>
        <w:t xml:space="preserve"> </w:t>
      </w:r>
      <w:r w:rsidRPr="00B15175">
        <w:rPr>
          <w:rFonts w:cs="Arial"/>
          <w:sz w:val="20"/>
          <w:szCs w:val="20"/>
        </w:rPr>
        <w:t>słabonośne, nie uchwycone wierceniami.</w:t>
      </w:r>
    </w:p>
    <w:p w14:paraId="02ADB21D" w14:textId="01AC8EBD"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Dokładność określenia przelotu poszczególnych warstw wynosi +/- 0,3 m i wynika z</w:t>
      </w:r>
      <w:r>
        <w:rPr>
          <w:rFonts w:cs="Arial"/>
          <w:sz w:val="20"/>
          <w:szCs w:val="20"/>
        </w:rPr>
        <w:t xml:space="preserve"> </w:t>
      </w:r>
      <w:r w:rsidRPr="00B15175">
        <w:rPr>
          <w:rFonts w:cs="Arial"/>
          <w:sz w:val="20"/>
          <w:szCs w:val="20"/>
        </w:rPr>
        <w:t>techniki wykonywanych badań oraz dokładności urządzeń pomiarowych.</w:t>
      </w:r>
    </w:p>
    <w:p w14:paraId="2CA48DB4" w14:textId="1AB0D567"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Podczas prowadzonych wierceń (lipiec 2025 r.) stwierdzono występowanie wody gruntowej w postaci sączeń na głębokościach od 3,5 do 7,5 m p.p.t., zwierciadło napięte nawiercono na głębokości 6,0 m p.p.t. i ustabilizowało się na 2,4 m p.p.t.</w:t>
      </w:r>
      <w:r>
        <w:rPr>
          <w:rFonts w:cs="Arial"/>
          <w:sz w:val="20"/>
          <w:szCs w:val="20"/>
        </w:rPr>
        <w:t xml:space="preserve"> </w:t>
      </w:r>
      <w:r w:rsidRPr="00B15175">
        <w:rPr>
          <w:rFonts w:cs="Arial"/>
          <w:sz w:val="20"/>
          <w:szCs w:val="20"/>
        </w:rPr>
        <w:t>Zwierciadło wód gruntowych może podlegać wahaniom rocznym i wieloletnim.</w:t>
      </w:r>
    </w:p>
    <w:p w14:paraId="3037BBFC" w14:textId="5CDEF298"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 xml:space="preserve">Parametry geotechniczne podane w załączniku nr 5 </w:t>
      </w:r>
      <w:r>
        <w:rPr>
          <w:rFonts w:cs="Arial"/>
          <w:sz w:val="20"/>
          <w:szCs w:val="20"/>
        </w:rPr>
        <w:t xml:space="preserve">opinii geotechnicznej </w:t>
      </w:r>
      <w:r w:rsidRPr="00B15175">
        <w:rPr>
          <w:rFonts w:cs="Arial"/>
          <w:sz w:val="20"/>
          <w:szCs w:val="20"/>
        </w:rPr>
        <w:t>pozwolą na wykonanie niezbędnych obliczeń statycznych dla posadowienia obiektów budowlanych oraz doboru fundamentów przez projektanta. Wybór sposobu fundamentowania należy</w:t>
      </w:r>
      <w:r>
        <w:rPr>
          <w:rFonts w:cs="Arial"/>
          <w:sz w:val="20"/>
          <w:szCs w:val="20"/>
        </w:rPr>
        <w:t xml:space="preserve"> </w:t>
      </w:r>
      <w:r w:rsidRPr="00B15175">
        <w:rPr>
          <w:rFonts w:cs="Arial"/>
          <w:sz w:val="20"/>
          <w:szCs w:val="20"/>
        </w:rPr>
        <w:t>poprzedzić obliczeniami obciążeń budynku na grunt.</w:t>
      </w:r>
    </w:p>
    <w:p w14:paraId="041C54F8" w14:textId="1BBCC090"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 xml:space="preserve">W podłożu gruntowym udokumentowano grunty spoiste w stanie plastycznym o stopniu plastyczności IL~0,25-0,45 (warstwy geotechniczne </w:t>
      </w:r>
      <w:proofErr w:type="spellStart"/>
      <w:r w:rsidRPr="00B15175">
        <w:rPr>
          <w:rFonts w:cs="Arial"/>
          <w:sz w:val="20"/>
          <w:szCs w:val="20"/>
        </w:rPr>
        <w:t>IIb</w:t>
      </w:r>
      <w:proofErr w:type="spellEnd"/>
      <w:r w:rsidRPr="00B15175">
        <w:rPr>
          <w:rFonts w:cs="Arial"/>
          <w:sz w:val="20"/>
          <w:szCs w:val="20"/>
        </w:rPr>
        <w:t xml:space="preserve"> i </w:t>
      </w:r>
      <w:proofErr w:type="spellStart"/>
      <w:r w:rsidRPr="00B15175">
        <w:rPr>
          <w:rFonts w:cs="Arial"/>
          <w:sz w:val="20"/>
          <w:szCs w:val="20"/>
        </w:rPr>
        <w:t>IIc</w:t>
      </w:r>
      <w:proofErr w:type="spellEnd"/>
      <w:r w:rsidRPr="00B15175">
        <w:rPr>
          <w:rFonts w:cs="Arial"/>
          <w:sz w:val="20"/>
          <w:szCs w:val="20"/>
        </w:rPr>
        <w:t xml:space="preserve">). Są one niekorzystne dla </w:t>
      </w:r>
      <w:proofErr w:type="spellStart"/>
      <w:r w:rsidRPr="00B15175">
        <w:rPr>
          <w:rFonts w:cs="Arial"/>
          <w:sz w:val="20"/>
          <w:szCs w:val="20"/>
        </w:rPr>
        <w:t>posadawiania</w:t>
      </w:r>
      <w:proofErr w:type="spellEnd"/>
      <w:r w:rsidRPr="00B15175">
        <w:rPr>
          <w:rFonts w:cs="Arial"/>
          <w:sz w:val="20"/>
          <w:szCs w:val="20"/>
        </w:rPr>
        <w:t xml:space="preserve"> obiektu budowlanego i można je zaliczyć, ze względu na niskie parametry wytrzymałościowe, do gruntów słabonośnych. Grunty spoiste charakteryzują się wrażliwością na kontakt z wodą, na skutek którego pogarszają swoje parametry wytrzymałościowe – uplastyczniają się. Również drgania od maszyn budowlanych mogą powodować uplastycznienie tych gruntów. Należy zwrócić szczególną uwagę na występowanie tych gruntów podczas rozważania posadowienia obiektu budowlanego oraz unikać ich zalania przez wody. W przypadku zaprojektowania w ich obrębie posadowienia obiektu należy przewiedzieć odpowiednie wzmocnienie gruntu lub zastosowanie płyty fundamentowej. W czasie wykonywania wykopów w w/w gruntach zaleca się zabezpieczenie powierzchniowe przed działaniem wód opadowych oraz niedopuszczenie do stagnacji wody w wykopie. Grunty spoiste należy również zabezpieczyć przed przemarzaniem (grunty </w:t>
      </w:r>
      <w:proofErr w:type="spellStart"/>
      <w:r w:rsidRPr="00B15175">
        <w:rPr>
          <w:rFonts w:cs="Arial"/>
          <w:sz w:val="20"/>
          <w:szCs w:val="20"/>
        </w:rPr>
        <w:t>wysadzinowe</w:t>
      </w:r>
      <w:proofErr w:type="spellEnd"/>
      <w:r w:rsidRPr="00B15175">
        <w:rPr>
          <w:rFonts w:cs="Arial"/>
          <w:sz w:val="20"/>
          <w:szCs w:val="20"/>
        </w:rPr>
        <w:t>). Grunty uplastycznione należy usunąć z wykopu i zastąpić chudym</w:t>
      </w:r>
      <w:r>
        <w:rPr>
          <w:rFonts w:cs="Arial"/>
          <w:sz w:val="20"/>
          <w:szCs w:val="20"/>
        </w:rPr>
        <w:t xml:space="preserve"> </w:t>
      </w:r>
      <w:r w:rsidRPr="00B15175">
        <w:rPr>
          <w:rFonts w:cs="Arial"/>
          <w:sz w:val="20"/>
          <w:szCs w:val="20"/>
        </w:rPr>
        <w:t>betonem lub stabilizacją.</w:t>
      </w:r>
    </w:p>
    <w:p w14:paraId="3583565D" w14:textId="2F1915F4"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lastRenderedPageBreak/>
        <w:t>W podłożu gruntowym występują grunty antropogeniczne (warstwa geotechniczna I),</w:t>
      </w:r>
      <w:r>
        <w:rPr>
          <w:rFonts w:cs="Arial"/>
          <w:sz w:val="20"/>
          <w:szCs w:val="20"/>
        </w:rPr>
        <w:t xml:space="preserve"> </w:t>
      </w:r>
      <w:r w:rsidRPr="00B15175">
        <w:rPr>
          <w:rFonts w:cs="Arial"/>
          <w:sz w:val="20"/>
          <w:szCs w:val="20"/>
        </w:rPr>
        <w:t>niejednorodne pod względem budowy, zaleca się ich wymianę.</w:t>
      </w:r>
    </w:p>
    <w:p w14:paraId="188BF442" w14:textId="0ACBD0D2" w:rsidR="00B15175" w:rsidRPr="00B15175" w:rsidRDefault="00B15175" w:rsidP="00283813">
      <w:pPr>
        <w:numPr>
          <w:ilvl w:val="0"/>
          <w:numId w:val="15"/>
        </w:numPr>
        <w:suppressAutoHyphens w:val="0"/>
        <w:overflowPunct w:val="0"/>
        <w:spacing w:line="276" w:lineRule="auto"/>
        <w:ind w:left="0" w:firstLine="0"/>
        <w:rPr>
          <w:rFonts w:cs="Arial"/>
          <w:sz w:val="20"/>
          <w:szCs w:val="20"/>
        </w:rPr>
      </w:pPr>
      <w:r w:rsidRPr="00B15175">
        <w:rPr>
          <w:rFonts w:cs="Arial"/>
          <w:sz w:val="20"/>
          <w:szCs w:val="20"/>
        </w:rPr>
        <w:t>Przy projektowaniu rozbudowy i przebudowy budynków, należy dobrać odpowiednią</w:t>
      </w:r>
      <w:r>
        <w:rPr>
          <w:rFonts w:cs="Arial"/>
          <w:sz w:val="20"/>
          <w:szCs w:val="20"/>
        </w:rPr>
        <w:t xml:space="preserve"> </w:t>
      </w:r>
      <w:r w:rsidRPr="00B15175">
        <w:rPr>
          <w:rFonts w:cs="Arial"/>
          <w:sz w:val="20"/>
          <w:szCs w:val="20"/>
        </w:rPr>
        <w:t>konstrukcję, która będzie w stanie przenieść osiadania obiektu budowlanego.</w:t>
      </w:r>
    </w:p>
    <w:p w14:paraId="73A0CD57" w14:textId="3655117F" w:rsidR="00B15175" w:rsidRPr="00283813"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Wykonawca robót budowlanych powinien zapoznać się z niniejszym opracowaniem.</w:t>
      </w:r>
      <w:r>
        <w:rPr>
          <w:rFonts w:cs="Arial"/>
          <w:sz w:val="20"/>
          <w:szCs w:val="20"/>
        </w:rPr>
        <w:t xml:space="preserve"> </w:t>
      </w:r>
      <w:r w:rsidRPr="00283813">
        <w:rPr>
          <w:rFonts w:cs="Arial"/>
          <w:sz w:val="20"/>
          <w:szCs w:val="20"/>
        </w:rPr>
        <w:t>Wykonywane roboty nie mogą prowadzić do pogorszenia warunków gruntowo</w:t>
      </w:r>
      <w:r>
        <w:rPr>
          <w:rFonts w:cs="Arial"/>
          <w:sz w:val="20"/>
          <w:szCs w:val="20"/>
        </w:rPr>
        <w:t xml:space="preserve"> wodnych.</w:t>
      </w:r>
    </w:p>
    <w:p w14:paraId="4577069A" w14:textId="2B744805" w:rsidR="00B15175"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Dna wykopów fundamentowych należy utrzymywać w stanie suchym.</w:t>
      </w:r>
    </w:p>
    <w:p w14:paraId="2DDADBA1" w14:textId="3FE7535F" w:rsidR="00B15175" w:rsidRPr="00283813"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Podczas wykonywania robót ziemnych należy ściśle stosować się do postanowień normy PN-B-06050/1999 Geotechnika. Roboty ziemne. Wymagania ogólne oraz do pkt. 2.4 PN-81/B-03020 Posadowienie bezpośrednie budowli. Obliczenia statyczne i projektowanie, a także z nimi związanych. Odbioru dna wykopu powinien dokonać uprawniony geolog. Odbiór należy udokumentować wpisem w książce budowy.</w:t>
      </w:r>
      <w:r>
        <w:rPr>
          <w:rFonts w:cs="Arial"/>
          <w:sz w:val="20"/>
          <w:szCs w:val="20"/>
        </w:rPr>
        <w:t xml:space="preserve"> </w:t>
      </w:r>
      <w:r w:rsidRPr="00283813">
        <w:rPr>
          <w:rFonts w:cs="Arial"/>
          <w:sz w:val="20"/>
          <w:szCs w:val="20"/>
        </w:rPr>
        <w:t>Wszystkie roboty ziemne prowadzić pod nadzorem uprawnionego geologa.</w:t>
      </w:r>
    </w:p>
    <w:p w14:paraId="698339BB" w14:textId="7B6F03E6" w:rsidR="00B15175" w:rsidRPr="00283813"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 xml:space="preserve">Na podstawie wykonanych badań proponujemy przyjąć złożone warunki gruntowe i II kategorię geotechniczną obiektu budowlanego, ale ostateczna decyzja w tej sprawie, zgodnie z Rozporządzeniem Ministra Transportu, Budownictwa i Gospodarki Morskiej z dnia 25 kwietnia 2012 r. w sprawie ustalania geotechnicznych warunków </w:t>
      </w:r>
      <w:proofErr w:type="spellStart"/>
      <w:r w:rsidRPr="00283813">
        <w:rPr>
          <w:rFonts w:cs="Arial"/>
          <w:sz w:val="20"/>
          <w:szCs w:val="20"/>
        </w:rPr>
        <w:t>posadawiania</w:t>
      </w:r>
      <w:proofErr w:type="spellEnd"/>
      <w:r w:rsidRPr="00283813">
        <w:rPr>
          <w:rFonts w:cs="Arial"/>
          <w:sz w:val="20"/>
          <w:szCs w:val="20"/>
        </w:rPr>
        <w:t xml:space="preserve"> obiektów budowlanych (Dz. U. z 2012 r. poz. 463) - należy do</w:t>
      </w:r>
      <w:r>
        <w:rPr>
          <w:rFonts w:cs="Arial"/>
          <w:sz w:val="20"/>
          <w:szCs w:val="20"/>
        </w:rPr>
        <w:t xml:space="preserve"> </w:t>
      </w:r>
      <w:r w:rsidRPr="00283813">
        <w:rPr>
          <w:rFonts w:cs="Arial"/>
          <w:sz w:val="20"/>
          <w:szCs w:val="20"/>
        </w:rPr>
        <w:t>projektanta.</w:t>
      </w:r>
    </w:p>
    <w:p w14:paraId="4B84D2BB" w14:textId="306CBBA5" w:rsidR="00B15175" w:rsidRPr="00283813"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Fundamenty należy zabezpieczyć izolacją przeciw wilgoci ze względu na podciąganie</w:t>
      </w:r>
      <w:r>
        <w:rPr>
          <w:rFonts w:cs="Arial"/>
          <w:sz w:val="20"/>
          <w:szCs w:val="20"/>
        </w:rPr>
        <w:t xml:space="preserve"> </w:t>
      </w:r>
      <w:r w:rsidRPr="00283813">
        <w:rPr>
          <w:rFonts w:cs="Arial"/>
          <w:sz w:val="20"/>
          <w:szCs w:val="20"/>
        </w:rPr>
        <w:t>kapilarne oraz okresowe wahania poziomu wód gruntowych.</w:t>
      </w:r>
    </w:p>
    <w:p w14:paraId="71A7F92F" w14:textId="103F23A6" w:rsidR="00B15175"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Głębokość przemarzania gruntu wynosi w tym rejonie Polski 0,8 m.</w:t>
      </w:r>
    </w:p>
    <w:p w14:paraId="71F832B1" w14:textId="1DAEFF0A" w:rsidR="00B15175" w:rsidRPr="00283813" w:rsidRDefault="00283813" w:rsidP="00283813">
      <w:pPr>
        <w:numPr>
          <w:ilvl w:val="0"/>
          <w:numId w:val="15"/>
        </w:numPr>
        <w:suppressAutoHyphens w:val="0"/>
        <w:overflowPunct w:val="0"/>
        <w:spacing w:line="276" w:lineRule="auto"/>
        <w:ind w:left="0" w:firstLine="0"/>
        <w:rPr>
          <w:rFonts w:cs="Arial"/>
          <w:sz w:val="20"/>
          <w:szCs w:val="20"/>
        </w:rPr>
      </w:pPr>
      <w:r w:rsidRPr="00283813">
        <w:rPr>
          <w:rFonts w:cs="Arial"/>
          <w:sz w:val="20"/>
          <w:szCs w:val="20"/>
        </w:rPr>
        <w:t>Zawarte w opinii geotechnicznej wyniki, odzwierciedlają rozpoznanie</w:t>
      </w:r>
      <w:r>
        <w:rPr>
          <w:rFonts w:cs="Arial"/>
          <w:sz w:val="20"/>
          <w:szCs w:val="20"/>
        </w:rPr>
        <w:t xml:space="preserve"> </w:t>
      </w:r>
      <w:r w:rsidRPr="00283813">
        <w:rPr>
          <w:rFonts w:cs="Arial"/>
          <w:sz w:val="20"/>
          <w:szCs w:val="20"/>
        </w:rPr>
        <w:t>warunków gruntowo – wodnych w zakresie ustalonym ze Zleceniodawcą.</w:t>
      </w:r>
    </w:p>
    <w:p w14:paraId="710C8320" w14:textId="722C5D14" w:rsidR="008F6ABA" w:rsidRPr="00482AC2" w:rsidRDefault="001C517A" w:rsidP="00AB3561">
      <w:pPr>
        <w:pStyle w:val="Nagwek2"/>
      </w:pPr>
      <w:bookmarkStart w:id="7" w:name="_Toc207641206"/>
      <w:r w:rsidRPr="00482AC2">
        <w:t>Stan projektowany</w:t>
      </w:r>
      <w:bookmarkEnd w:id="7"/>
    </w:p>
    <w:p w14:paraId="2207FCF2" w14:textId="4A20A462" w:rsidR="00A36AB5" w:rsidRPr="00482AC2" w:rsidRDefault="00992E9C" w:rsidP="00992E9C">
      <w:pPr>
        <w:spacing w:line="276" w:lineRule="auto"/>
        <w:ind w:firstLine="11"/>
        <w:rPr>
          <w:rFonts w:cs="Arial"/>
          <w:sz w:val="20"/>
          <w:szCs w:val="20"/>
        </w:rPr>
      </w:pPr>
      <w:r w:rsidRPr="00992E9C">
        <w:rPr>
          <w:rFonts w:cs="Arial"/>
          <w:sz w:val="20"/>
          <w:szCs w:val="20"/>
        </w:rPr>
        <w:t>W ramach inwestycji zaprojektowano wewnętrzny układ komunikacyjny składający się z je</w:t>
      </w:r>
      <w:r>
        <w:rPr>
          <w:rFonts w:cs="Arial"/>
          <w:sz w:val="20"/>
          <w:szCs w:val="20"/>
        </w:rPr>
        <w:t>z</w:t>
      </w:r>
      <w:r w:rsidRPr="00992E9C">
        <w:rPr>
          <w:rFonts w:cs="Arial"/>
          <w:sz w:val="20"/>
          <w:szCs w:val="20"/>
        </w:rPr>
        <w:t xml:space="preserve">dni, </w:t>
      </w:r>
      <w:r>
        <w:rPr>
          <w:rFonts w:cs="Arial"/>
          <w:sz w:val="20"/>
          <w:szCs w:val="20"/>
        </w:rPr>
        <w:t>miejsc postojowych</w:t>
      </w:r>
      <w:r w:rsidR="001710A9">
        <w:rPr>
          <w:rFonts w:cs="Arial"/>
          <w:sz w:val="20"/>
          <w:szCs w:val="20"/>
        </w:rPr>
        <w:t>, utwardzeń</w:t>
      </w:r>
      <w:r w:rsidRPr="00992E9C">
        <w:rPr>
          <w:rFonts w:cs="Arial"/>
          <w:sz w:val="20"/>
          <w:szCs w:val="20"/>
        </w:rPr>
        <w:t xml:space="preserve"> oraz ciągów pieszych. Rozwiązania wysokościowe dostosowano do rzędnych wysokościowych terenu istniejącego, </w:t>
      </w:r>
      <w:r w:rsidR="001710A9">
        <w:rPr>
          <w:rFonts w:cs="Arial"/>
          <w:sz w:val="20"/>
          <w:szCs w:val="20"/>
        </w:rPr>
        <w:t>istniejących/</w:t>
      </w:r>
      <w:r w:rsidRPr="00992E9C">
        <w:rPr>
          <w:rFonts w:cs="Arial"/>
          <w:sz w:val="20"/>
          <w:szCs w:val="20"/>
        </w:rPr>
        <w:t>projektowanych</w:t>
      </w:r>
      <w:r w:rsidR="001710A9">
        <w:rPr>
          <w:rFonts w:cs="Arial"/>
          <w:sz w:val="20"/>
          <w:szCs w:val="20"/>
        </w:rPr>
        <w:t xml:space="preserve"> rzędnych</w:t>
      </w:r>
      <w:r w:rsidRPr="00992E9C">
        <w:rPr>
          <w:rFonts w:cs="Arial"/>
          <w:sz w:val="20"/>
          <w:szCs w:val="20"/>
        </w:rPr>
        <w:t xml:space="preserve"> budynków oraz dróg</w:t>
      </w:r>
      <w:r w:rsidR="001710A9">
        <w:rPr>
          <w:rFonts w:cs="Arial"/>
          <w:sz w:val="20"/>
          <w:szCs w:val="20"/>
        </w:rPr>
        <w:br/>
      </w:r>
      <w:r w:rsidRPr="00992E9C">
        <w:rPr>
          <w:rFonts w:cs="Arial"/>
          <w:sz w:val="20"/>
          <w:szCs w:val="20"/>
        </w:rPr>
        <w:t>w miejscach włączenia.</w:t>
      </w:r>
      <w:r w:rsidR="000E3138">
        <w:rPr>
          <w:rFonts w:cs="Arial"/>
          <w:sz w:val="20"/>
          <w:szCs w:val="20"/>
        </w:rPr>
        <w:t xml:space="preserve"> </w:t>
      </w:r>
      <w:r w:rsidRPr="00992E9C">
        <w:rPr>
          <w:rFonts w:cs="Arial"/>
          <w:sz w:val="20"/>
          <w:szCs w:val="20"/>
        </w:rPr>
        <w:t xml:space="preserve">Szczegółowe informacje odnośnie spadków podłużnych </w:t>
      </w:r>
      <w:r w:rsidR="00C00389">
        <w:rPr>
          <w:rFonts w:cs="Arial"/>
          <w:sz w:val="20"/>
          <w:szCs w:val="20"/>
        </w:rPr>
        <w:t>i</w:t>
      </w:r>
      <w:r w:rsidRPr="00992E9C">
        <w:rPr>
          <w:rFonts w:cs="Arial"/>
          <w:sz w:val="20"/>
          <w:szCs w:val="20"/>
        </w:rPr>
        <w:t xml:space="preserve"> poprzecznych </w:t>
      </w:r>
      <w:r w:rsidR="000E3138">
        <w:rPr>
          <w:rFonts w:cs="Arial"/>
          <w:sz w:val="20"/>
          <w:szCs w:val="20"/>
        </w:rPr>
        <w:t xml:space="preserve">na rys. 2 </w:t>
      </w:r>
      <w:r w:rsidRPr="00992E9C">
        <w:rPr>
          <w:rFonts w:cs="Arial"/>
          <w:sz w:val="20"/>
          <w:szCs w:val="20"/>
        </w:rPr>
        <w:t>w części rysunkowej projektu.</w:t>
      </w:r>
      <w:r w:rsidR="00A36AB5" w:rsidRPr="00482AC2">
        <w:rPr>
          <w:rFonts w:cs="Arial"/>
          <w:sz w:val="20"/>
          <w:szCs w:val="20"/>
        </w:rPr>
        <w:t xml:space="preserve"> </w:t>
      </w:r>
    </w:p>
    <w:p w14:paraId="0152F66D" w14:textId="04472A7F" w:rsidR="00BA19EC" w:rsidRDefault="001C517A" w:rsidP="005E42BA">
      <w:pPr>
        <w:pStyle w:val="Nagwek3"/>
      </w:pPr>
      <w:bookmarkStart w:id="8" w:name="_Toc207641207"/>
      <w:r w:rsidRPr="00482AC2">
        <w:t>Projektowane konstrukcje</w:t>
      </w:r>
      <w:bookmarkEnd w:id="8"/>
    </w:p>
    <w:p w14:paraId="3973E0BA" w14:textId="77777777" w:rsidR="00283813" w:rsidRPr="00283813" w:rsidRDefault="00283813" w:rsidP="00283813"/>
    <w:tbl>
      <w:tblPr>
        <w:tblW w:w="9082" w:type="dxa"/>
        <w:tblLayout w:type="fixed"/>
        <w:tblCellMar>
          <w:left w:w="70" w:type="dxa"/>
          <w:right w:w="70" w:type="dxa"/>
        </w:tblCellMar>
        <w:tblLook w:val="0000" w:firstRow="0" w:lastRow="0" w:firstColumn="0" w:lastColumn="0" w:noHBand="0" w:noVBand="0"/>
      </w:tblPr>
      <w:tblGrid>
        <w:gridCol w:w="160"/>
        <w:gridCol w:w="477"/>
        <w:gridCol w:w="160"/>
        <w:gridCol w:w="6574"/>
        <w:gridCol w:w="230"/>
        <w:gridCol w:w="1410"/>
        <w:gridCol w:w="61"/>
        <w:gridCol w:w="10"/>
      </w:tblGrid>
      <w:tr w:rsidR="001C517A" w:rsidRPr="00482AC2" w14:paraId="1F19F120" w14:textId="77777777" w:rsidTr="006F1E7C">
        <w:trPr>
          <w:gridBefore w:val="2"/>
          <w:gridAfter w:val="2"/>
          <w:wBefore w:w="637" w:type="dxa"/>
          <w:wAfter w:w="71" w:type="dxa"/>
          <w:trHeight w:hRule="exact" w:val="120"/>
        </w:trPr>
        <w:tc>
          <w:tcPr>
            <w:tcW w:w="160" w:type="dxa"/>
            <w:tcBorders>
              <w:bottom w:val="single" w:sz="4" w:space="0" w:color="auto"/>
            </w:tcBorders>
            <w:vAlign w:val="center"/>
          </w:tcPr>
          <w:p w14:paraId="4A6D8BE0" w14:textId="77777777" w:rsidR="001C517A" w:rsidRPr="00482AC2" w:rsidRDefault="001C517A" w:rsidP="00984BC2">
            <w:pPr>
              <w:spacing w:line="276" w:lineRule="auto"/>
              <w:ind w:firstLine="0"/>
              <w:rPr>
                <w:rFonts w:cs="Arial"/>
                <w:sz w:val="20"/>
                <w:szCs w:val="20"/>
              </w:rPr>
            </w:pPr>
          </w:p>
        </w:tc>
        <w:tc>
          <w:tcPr>
            <w:tcW w:w="6804" w:type="dxa"/>
            <w:gridSpan w:val="2"/>
            <w:tcBorders>
              <w:bottom w:val="single" w:sz="4" w:space="0" w:color="auto"/>
            </w:tcBorders>
            <w:vAlign w:val="center"/>
          </w:tcPr>
          <w:p w14:paraId="679BECE9" w14:textId="77777777" w:rsidR="001C517A" w:rsidRPr="00482AC2" w:rsidRDefault="001C517A" w:rsidP="00984BC2">
            <w:pPr>
              <w:spacing w:line="276" w:lineRule="auto"/>
              <w:ind w:firstLine="0"/>
              <w:rPr>
                <w:rFonts w:cs="Arial"/>
                <w:sz w:val="20"/>
                <w:szCs w:val="20"/>
              </w:rPr>
            </w:pPr>
          </w:p>
        </w:tc>
        <w:tc>
          <w:tcPr>
            <w:tcW w:w="1410" w:type="dxa"/>
            <w:tcBorders>
              <w:bottom w:val="single" w:sz="4" w:space="0" w:color="auto"/>
            </w:tcBorders>
            <w:vAlign w:val="center"/>
          </w:tcPr>
          <w:p w14:paraId="63DC8CFF" w14:textId="77777777" w:rsidR="001C517A" w:rsidRPr="00482AC2" w:rsidRDefault="001C517A" w:rsidP="00984BC2">
            <w:pPr>
              <w:spacing w:line="276" w:lineRule="auto"/>
              <w:ind w:firstLine="0"/>
              <w:rPr>
                <w:rFonts w:cs="Arial"/>
                <w:sz w:val="20"/>
                <w:szCs w:val="20"/>
              </w:rPr>
            </w:pPr>
          </w:p>
        </w:tc>
      </w:tr>
      <w:tr w:rsidR="001C517A" w:rsidRPr="00482AC2" w14:paraId="49D79D54" w14:textId="77777777" w:rsidTr="00177AB1">
        <w:tc>
          <w:tcPr>
            <w:tcW w:w="160" w:type="dxa"/>
            <w:tcBorders>
              <w:top w:val="single" w:sz="4" w:space="0" w:color="auto"/>
              <w:left w:val="single" w:sz="4" w:space="0" w:color="auto"/>
              <w:bottom w:val="single" w:sz="4" w:space="0" w:color="auto"/>
            </w:tcBorders>
            <w:shd w:val="clear" w:color="auto" w:fill="E7E6E6"/>
            <w:vAlign w:val="center"/>
          </w:tcPr>
          <w:p w14:paraId="41440DF9" w14:textId="77777777" w:rsidR="001C517A" w:rsidRPr="00482AC2" w:rsidRDefault="001C517A" w:rsidP="00984BC2">
            <w:pPr>
              <w:spacing w:line="276" w:lineRule="auto"/>
              <w:ind w:firstLine="0"/>
              <w:rPr>
                <w:rFonts w:cs="Arial"/>
                <w:sz w:val="20"/>
                <w:szCs w:val="20"/>
              </w:rPr>
            </w:pPr>
          </w:p>
        </w:tc>
        <w:tc>
          <w:tcPr>
            <w:tcW w:w="7211" w:type="dxa"/>
            <w:gridSpan w:val="3"/>
            <w:tcBorders>
              <w:top w:val="single" w:sz="4" w:space="0" w:color="auto"/>
              <w:bottom w:val="single" w:sz="4" w:space="0" w:color="auto"/>
              <w:right w:val="single" w:sz="4" w:space="0" w:color="auto"/>
            </w:tcBorders>
            <w:shd w:val="clear" w:color="auto" w:fill="E7E6E6"/>
            <w:vAlign w:val="center"/>
          </w:tcPr>
          <w:p w14:paraId="6AD8EFE2" w14:textId="5D7AD68F" w:rsidR="001C517A" w:rsidRPr="00482AC2" w:rsidRDefault="001C517A" w:rsidP="006C151A">
            <w:pPr>
              <w:spacing w:line="276" w:lineRule="auto"/>
              <w:ind w:left="201" w:firstLine="0"/>
              <w:rPr>
                <w:rFonts w:cs="Arial"/>
                <w:sz w:val="16"/>
                <w:szCs w:val="16"/>
              </w:rPr>
            </w:pPr>
            <w:r w:rsidRPr="00482AC2">
              <w:rPr>
                <w:rFonts w:cs="Arial"/>
                <w:sz w:val="16"/>
                <w:szCs w:val="16"/>
              </w:rPr>
              <w:t xml:space="preserve">Konstrukcja </w:t>
            </w:r>
            <w:r w:rsidR="00A66C32">
              <w:rPr>
                <w:rFonts w:cs="Arial"/>
                <w:sz w:val="16"/>
                <w:szCs w:val="16"/>
              </w:rPr>
              <w:t xml:space="preserve">jezdni </w:t>
            </w:r>
          </w:p>
        </w:tc>
        <w:tc>
          <w:tcPr>
            <w:tcW w:w="1711" w:type="dxa"/>
            <w:gridSpan w:val="4"/>
            <w:tcBorders>
              <w:top w:val="single" w:sz="4" w:space="0" w:color="auto"/>
              <w:left w:val="single" w:sz="4" w:space="0" w:color="auto"/>
              <w:bottom w:val="single" w:sz="4" w:space="0" w:color="auto"/>
              <w:right w:val="single" w:sz="4" w:space="0" w:color="auto"/>
            </w:tcBorders>
            <w:shd w:val="clear" w:color="auto" w:fill="E7E6E6"/>
            <w:vAlign w:val="center"/>
          </w:tcPr>
          <w:p w14:paraId="1F77968F" w14:textId="77777777" w:rsidR="001C517A" w:rsidRPr="00482AC2" w:rsidRDefault="001C517A" w:rsidP="00984BC2">
            <w:pPr>
              <w:spacing w:line="276" w:lineRule="auto"/>
              <w:ind w:firstLine="0"/>
              <w:rPr>
                <w:rFonts w:cs="Arial"/>
                <w:sz w:val="16"/>
                <w:szCs w:val="16"/>
              </w:rPr>
            </w:pPr>
            <w:r w:rsidRPr="00482AC2">
              <w:rPr>
                <w:rFonts w:cs="Arial"/>
                <w:sz w:val="16"/>
                <w:szCs w:val="16"/>
              </w:rPr>
              <w:t>Grubość [cm]</w:t>
            </w:r>
          </w:p>
        </w:tc>
      </w:tr>
      <w:tr w:rsidR="001C517A" w:rsidRPr="00482AC2" w14:paraId="4D0DA339" w14:textId="77777777" w:rsidTr="006F1E7C">
        <w:trPr>
          <w:gridBefore w:val="2"/>
          <w:gridAfter w:val="2"/>
          <w:wBefore w:w="637" w:type="dxa"/>
          <w:wAfter w:w="71" w:type="dxa"/>
          <w:trHeight w:hRule="exact" w:val="120"/>
        </w:trPr>
        <w:tc>
          <w:tcPr>
            <w:tcW w:w="160" w:type="dxa"/>
            <w:tcBorders>
              <w:top w:val="single" w:sz="4" w:space="0" w:color="auto"/>
              <w:bottom w:val="single" w:sz="4" w:space="0" w:color="auto"/>
            </w:tcBorders>
            <w:vAlign w:val="center"/>
          </w:tcPr>
          <w:p w14:paraId="6FBB6DE3" w14:textId="77777777" w:rsidR="001C517A" w:rsidRPr="00482AC2" w:rsidRDefault="001C517A" w:rsidP="00984BC2">
            <w:pPr>
              <w:spacing w:line="276" w:lineRule="auto"/>
              <w:ind w:firstLine="0"/>
              <w:rPr>
                <w:rFonts w:cs="Arial"/>
                <w:sz w:val="20"/>
                <w:szCs w:val="20"/>
              </w:rPr>
            </w:pPr>
          </w:p>
        </w:tc>
        <w:tc>
          <w:tcPr>
            <w:tcW w:w="6804" w:type="dxa"/>
            <w:gridSpan w:val="2"/>
            <w:tcBorders>
              <w:top w:val="single" w:sz="4" w:space="0" w:color="auto"/>
              <w:bottom w:val="single" w:sz="4" w:space="0" w:color="auto"/>
            </w:tcBorders>
            <w:vAlign w:val="center"/>
          </w:tcPr>
          <w:p w14:paraId="04739D85" w14:textId="77777777" w:rsidR="001C517A" w:rsidRPr="00482AC2" w:rsidRDefault="001C517A" w:rsidP="00984BC2">
            <w:pPr>
              <w:spacing w:line="276" w:lineRule="auto"/>
              <w:ind w:firstLine="0"/>
              <w:rPr>
                <w:rFonts w:cs="Arial"/>
                <w:sz w:val="20"/>
                <w:szCs w:val="20"/>
              </w:rPr>
            </w:pPr>
          </w:p>
        </w:tc>
        <w:tc>
          <w:tcPr>
            <w:tcW w:w="1410" w:type="dxa"/>
            <w:tcBorders>
              <w:top w:val="single" w:sz="4" w:space="0" w:color="auto"/>
              <w:bottom w:val="single" w:sz="4" w:space="0" w:color="auto"/>
            </w:tcBorders>
            <w:vAlign w:val="center"/>
          </w:tcPr>
          <w:p w14:paraId="626EBB20" w14:textId="77777777" w:rsidR="001C517A" w:rsidRPr="00482AC2" w:rsidRDefault="001C517A" w:rsidP="00984BC2">
            <w:pPr>
              <w:spacing w:line="276" w:lineRule="auto"/>
              <w:ind w:firstLine="0"/>
              <w:rPr>
                <w:rFonts w:cs="Arial"/>
                <w:sz w:val="20"/>
                <w:szCs w:val="20"/>
              </w:rPr>
            </w:pPr>
          </w:p>
        </w:tc>
      </w:tr>
      <w:tr w:rsidR="001C517A" w:rsidRPr="00482AC2" w14:paraId="6F3CD1DE" w14:textId="77777777" w:rsidTr="00177AB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1F3BB16D" w14:textId="290A458C" w:rsidR="001C517A" w:rsidRPr="00482AC2" w:rsidRDefault="00A66C32" w:rsidP="007A36D8">
            <w:pPr>
              <w:spacing w:line="276" w:lineRule="auto"/>
              <w:ind w:left="142" w:firstLine="0"/>
              <w:rPr>
                <w:rFonts w:cs="Arial"/>
                <w:sz w:val="18"/>
                <w:szCs w:val="18"/>
              </w:rPr>
            </w:pPr>
            <w:r>
              <w:rPr>
                <w:rFonts w:cs="Arial"/>
                <w:sz w:val="18"/>
                <w:szCs w:val="18"/>
              </w:rPr>
              <w:t>Nawierzchnia z kostki betonowej szarej</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501275C4" w14:textId="6E61B485" w:rsidR="001C517A" w:rsidRPr="00482AC2" w:rsidRDefault="00A66C32" w:rsidP="00984BC2">
            <w:pPr>
              <w:spacing w:line="276" w:lineRule="auto"/>
              <w:ind w:firstLine="0"/>
              <w:jc w:val="center"/>
              <w:rPr>
                <w:rFonts w:cs="Arial"/>
                <w:sz w:val="18"/>
                <w:szCs w:val="18"/>
              </w:rPr>
            </w:pPr>
            <w:r>
              <w:rPr>
                <w:rFonts w:cs="Arial"/>
                <w:sz w:val="18"/>
                <w:szCs w:val="18"/>
              </w:rPr>
              <w:t>8</w:t>
            </w:r>
          </w:p>
        </w:tc>
      </w:tr>
      <w:tr w:rsidR="001C517A" w:rsidRPr="00482AC2" w14:paraId="6792164B" w14:textId="77777777" w:rsidTr="00177AB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0B4C208C" w14:textId="1703BBE5" w:rsidR="001C517A" w:rsidRPr="00482AC2" w:rsidRDefault="00A66C32" w:rsidP="007A36D8">
            <w:pPr>
              <w:spacing w:line="276" w:lineRule="auto"/>
              <w:ind w:left="142" w:firstLine="0"/>
              <w:rPr>
                <w:rFonts w:cs="Arial"/>
                <w:sz w:val="18"/>
                <w:szCs w:val="18"/>
              </w:rPr>
            </w:pPr>
            <w:r>
              <w:rPr>
                <w:rFonts w:cs="Arial"/>
                <w:sz w:val="18"/>
                <w:szCs w:val="18"/>
              </w:rPr>
              <w:t>Podsypka cementowo-piaskowa 1:4</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028947BF" w14:textId="4D7C5C8B" w:rsidR="001C517A" w:rsidRPr="00482AC2" w:rsidRDefault="00A66C32" w:rsidP="00984BC2">
            <w:pPr>
              <w:spacing w:line="276" w:lineRule="auto"/>
              <w:ind w:firstLine="0"/>
              <w:jc w:val="center"/>
              <w:rPr>
                <w:rFonts w:cs="Arial"/>
                <w:sz w:val="18"/>
                <w:szCs w:val="18"/>
              </w:rPr>
            </w:pPr>
            <w:r>
              <w:rPr>
                <w:rFonts w:cs="Arial"/>
                <w:sz w:val="18"/>
                <w:szCs w:val="18"/>
              </w:rPr>
              <w:t>3</w:t>
            </w:r>
          </w:p>
        </w:tc>
      </w:tr>
      <w:tr w:rsidR="00F44F05" w:rsidRPr="00482AC2" w14:paraId="4365F217" w14:textId="77777777" w:rsidTr="00177AB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527FF232" w14:textId="1FD47CF7" w:rsidR="00F44F05" w:rsidRPr="00177AB1" w:rsidRDefault="00F44F05" w:rsidP="00F44F05">
            <w:pPr>
              <w:spacing w:line="276" w:lineRule="auto"/>
              <w:ind w:left="142" w:firstLine="0"/>
              <w:rPr>
                <w:rFonts w:cs="Arial"/>
                <w:sz w:val="18"/>
                <w:szCs w:val="18"/>
              </w:rPr>
            </w:pPr>
            <w:r w:rsidRPr="007A36D8">
              <w:rPr>
                <w:rFonts w:cs="Arial"/>
                <w:sz w:val="18"/>
                <w:szCs w:val="18"/>
              </w:rPr>
              <w:t>Podbudowa z mieszanki niezwiązanej C</w:t>
            </w:r>
            <w:r w:rsidRPr="00177AB1">
              <w:rPr>
                <w:rFonts w:cs="Arial"/>
                <w:sz w:val="18"/>
                <w:szCs w:val="18"/>
                <w:vertAlign w:val="subscript"/>
              </w:rPr>
              <w:t>90/3</w:t>
            </w:r>
            <w:r w:rsidR="00177AB1">
              <w:rPr>
                <w:rFonts w:cs="Arial"/>
                <w:sz w:val="18"/>
                <w:szCs w:val="18"/>
              </w:rPr>
              <w:t xml:space="preserve"> 0/31.5</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117B5483" w14:textId="77076BC5" w:rsidR="00F44F05" w:rsidRPr="00482AC2" w:rsidRDefault="00283813" w:rsidP="00F44F05">
            <w:pPr>
              <w:spacing w:line="276" w:lineRule="auto"/>
              <w:ind w:firstLine="0"/>
              <w:jc w:val="center"/>
              <w:rPr>
                <w:rFonts w:cs="Arial"/>
                <w:sz w:val="18"/>
                <w:szCs w:val="18"/>
              </w:rPr>
            </w:pPr>
            <w:r>
              <w:rPr>
                <w:rFonts w:cs="Arial"/>
                <w:sz w:val="18"/>
                <w:szCs w:val="18"/>
              </w:rPr>
              <w:t>32</w:t>
            </w:r>
          </w:p>
        </w:tc>
      </w:tr>
      <w:tr w:rsidR="00F44F05" w:rsidRPr="00482AC2" w14:paraId="49C1EB68" w14:textId="77777777" w:rsidTr="00177AB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52DF7F05" w14:textId="27BDB914" w:rsidR="00F44F05" w:rsidRPr="007A36D8" w:rsidRDefault="00F44F05" w:rsidP="00F44F05">
            <w:pPr>
              <w:spacing w:line="276" w:lineRule="auto"/>
              <w:ind w:left="142" w:firstLine="0"/>
              <w:rPr>
                <w:rFonts w:cs="Arial"/>
                <w:sz w:val="18"/>
                <w:szCs w:val="18"/>
              </w:rPr>
            </w:pPr>
            <w:r w:rsidRPr="007A36D8">
              <w:rPr>
                <w:rFonts w:cs="Arial"/>
                <w:sz w:val="18"/>
                <w:szCs w:val="18"/>
              </w:rPr>
              <w:t xml:space="preserve">Warstwa </w:t>
            </w:r>
            <w:proofErr w:type="spellStart"/>
            <w:r w:rsidR="00177AB1">
              <w:rPr>
                <w:rFonts w:cs="Arial"/>
                <w:sz w:val="18"/>
                <w:szCs w:val="18"/>
              </w:rPr>
              <w:t>mrozoochronna</w:t>
            </w:r>
            <w:proofErr w:type="spellEnd"/>
            <w:r>
              <w:rPr>
                <w:rFonts w:cs="Arial"/>
                <w:sz w:val="18"/>
                <w:szCs w:val="18"/>
              </w:rPr>
              <w:t xml:space="preserve"> z mieszanki związanej spoiwem hydraulicznym C</w:t>
            </w:r>
            <w:r w:rsidRPr="00283813">
              <w:rPr>
                <w:rFonts w:cs="Arial"/>
                <w:sz w:val="18"/>
                <w:szCs w:val="18"/>
                <w:vertAlign w:val="subscript"/>
              </w:rPr>
              <w:t>1,5/2</w:t>
            </w:r>
            <w:r w:rsidR="00177AB1">
              <w:rPr>
                <w:rFonts w:cs="Arial"/>
                <w:sz w:val="18"/>
                <w:szCs w:val="18"/>
              </w:rPr>
              <w:t xml:space="preserve"> </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6318CEC9" w14:textId="71835BBA" w:rsidR="00F44F05" w:rsidRPr="00482AC2" w:rsidRDefault="00283813" w:rsidP="00F44F05">
            <w:pPr>
              <w:spacing w:line="276" w:lineRule="auto"/>
              <w:ind w:firstLine="0"/>
              <w:jc w:val="center"/>
              <w:rPr>
                <w:rFonts w:cs="Arial"/>
                <w:sz w:val="18"/>
                <w:szCs w:val="18"/>
              </w:rPr>
            </w:pPr>
            <w:r>
              <w:rPr>
                <w:rFonts w:cs="Arial"/>
                <w:sz w:val="18"/>
                <w:szCs w:val="18"/>
              </w:rPr>
              <w:t>30</w:t>
            </w:r>
          </w:p>
        </w:tc>
      </w:tr>
      <w:tr w:rsidR="001C517A" w:rsidRPr="00482AC2" w14:paraId="4385D50A" w14:textId="77777777" w:rsidTr="00177AB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7916D693" w14:textId="77777777" w:rsidR="001C517A" w:rsidRPr="00482AC2" w:rsidRDefault="001C517A" w:rsidP="00984BC2">
            <w:pPr>
              <w:spacing w:line="276" w:lineRule="auto"/>
              <w:ind w:left="497" w:firstLine="0"/>
              <w:jc w:val="right"/>
              <w:rPr>
                <w:rFonts w:cs="Arial"/>
                <w:sz w:val="18"/>
                <w:szCs w:val="18"/>
              </w:rPr>
            </w:pPr>
            <w:r w:rsidRPr="00482AC2">
              <w:rPr>
                <w:rFonts w:cs="Arial"/>
                <w:sz w:val="18"/>
                <w:szCs w:val="18"/>
              </w:rPr>
              <w:t>Σ</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7C32CA3F" w14:textId="0A4C49A6" w:rsidR="001C517A" w:rsidRPr="00482AC2" w:rsidRDefault="00177AB1" w:rsidP="00984BC2">
            <w:pPr>
              <w:spacing w:line="276" w:lineRule="auto"/>
              <w:ind w:firstLine="0"/>
              <w:jc w:val="center"/>
              <w:rPr>
                <w:rFonts w:cs="Arial"/>
                <w:sz w:val="18"/>
                <w:szCs w:val="18"/>
              </w:rPr>
            </w:pPr>
            <w:r>
              <w:rPr>
                <w:rFonts w:cs="Arial"/>
                <w:sz w:val="18"/>
                <w:szCs w:val="18"/>
              </w:rPr>
              <w:t>7</w:t>
            </w:r>
            <w:r w:rsidR="00283813">
              <w:rPr>
                <w:rFonts w:cs="Arial"/>
                <w:sz w:val="18"/>
                <w:szCs w:val="18"/>
              </w:rPr>
              <w:t>3</w:t>
            </w:r>
          </w:p>
        </w:tc>
      </w:tr>
    </w:tbl>
    <w:p w14:paraId="2F9C80DA" w14:textId="44253B5B" w:rsidR="00A36AB5" w:rsidRDefault="00A36AB5" w:rsidP="006F1E7C">
      <w:pPr>
        <w:spacing w:line="276" w:lineRule="auto"/>
        <w:ind w:firstLine="0"/>
        <w:rPr>
          <w:rFonts w:cs="Arial"/>
          <w:sz w:val="20"/>
          <w:szCs w:val="20"/>
        </w:rPr>
      </w:pPr>
    </w:p>
    <w:p w14:paraId="05EEEBAB" w14:textId="77777777" w:rsidR="00283813" w:rsidRPr="00283813" w:rsidRDefault="00283813" w:rsidP="00283813"/>
    <w:tbl>
      <w:tblPr>
        <w:tblW w:w="9082" w:type="dxa"/>
        <w:tblLayout w:type="fixed"/>
        <w:tblCellMar>
          <w:left w:w="70" w:type="dxa"/>
          <w:right w:w="70" w:type="dxa"/>
        </w:tblCellMar>
        <w:tblLook w:val="0000" w:firstRow="0" w:lastRow="0" w:firstColumn="0" w:lastColumn="0" w:noHBand="0" w:noVBand="0"/>
      </w:tblPr>
      <w:tblGrid>
        <w:gridCol w:w="160"/>
        <w:gridCol w:w="477"/>
        <w:gridCol w:w="160"/>
        <w:gridCol w:w="6574"/>
        <w:gridCol w:w="230"/>
        <w:gridCol w:w="1410"/>
        <w:gridCol w:w="61"/>
        <w:gridCol w:w="10"/>
      </w:tblGrid>
      <w:tr w:rsidR="00283813" w:rsidRPr="00482AC2" w14:paraId="52D3E294" w14:textId="77777777" w:rsidTr="00E24531">
        <w:trPr>
          <w:gridBefore w:val="2"/>
          <w:gridAfter w:val="2"/>
          <w:wBefore w:w="637" w:type="dxa"/>
          <w:wAfter w:w="71" w:type="dxa"/>
          <w:trHeight w:hRule="exact" w:val="120"/>
        </w:trPr>
        <w:tc>
          <w:tcPr>
            <w:tcW w:w="160" w:type="dxa"/>
            <w:tcBorders>
              <w:bottom w:val="single" w:sz="4" w:space="0" w:color="auto"/>
            </w:tcBorders>
            <w:vAlign w:val="center"/>
          </w:tcPr>
          <w:p w14:paraId="39D3A782" w14:textId="77777777" w:rsidR="00283813" w:rsidRPr="00482AC2" w:rsidRDefault="00283813" w:rsidP="00E24531">
            <w:pPr>
              <w:spacing w:line="276" w:lineRule="auto"/>
              <w:ind w:firstLine="0"/>
              <w:rPr>
                <w:rFonts w:cs="Arial"/>
                <w:sz w:val="20"/>
                <w:szCs w:val="20"/>
              </w:rPr>
            </w:pPr>
          </w:p>
        </w:tc>
        <w:tc>
          <w:tcPr>
            <w:tcW w:w="6804" w:type="dxa"/>
            <w:gridSpan w:val="2"/>
            <w:tcBorders>
              <w:bottom w:val="single" w:sz="4" w:space="0" w:color="auto"/>
            </w:tcBorders>
            <w:vAlign w:val="center"/>
          </w:tcPr>
          <w:p w14:paraId="07CDFC66" w14:textId="77777777" w:rsidR="00283813" w:rsidRPr="00482AC2" w:rsidRDefault="00283813" w:rsidP="00E24531">
            <w:pPr>
              <w:spacing w:line="276" w:lineRule="auto"/>
              <w:ind w:firstLine="0"/>
              <w:rPr>
                <w:rFonts w:cs="Arial"/>
                <w:sz w:val="20"/>
                <w:szCs w:val="20"/>
              </w:rPr>
            </w:pPr>
          </w:p>
        </w:tc>
        <w:tc>
          <w:tcPr>
            <w:tcW w:w="1410" w:type="dxa"/>
            <w:tcBorders>
              <w:bottom w:val="single" w:sz="4" w:space="0" w:color="auto"/>
            </w:tcBorders>
            <w:vAlign w:val="center"/>
          </w:tcPr>
          <w:p w14:paraId="04588430" w14:textId="77777777" w:rsidR="00283813" w:rsidRPr="00482AC2" w:rsidRDefault="00283813" w:rsidP="00E24531">
            <w:pPr>
              <w:spacing w:line="276" w:lineRule="auto"/>
              <w:ind w:firstLine="0"/>
              <w:rPr>
                <w:rFonts w:cs="Arial"/>
                <w:sz w:val="20"/>
                <w:szCs w:val="20"/>
              </w:rPr>
            </w:pPr>
          </w:p>
        </w:tc>
      </w:tr>
      <w:tr w:rsidR="00283813" w:rsidRPr="00482AC2" w14:paraId="54DB1256" w14:textId="77777777" w:rsidTr="00E24531">
        <w:tc>
          <w:tcPr>
            <w:tcW w:w="160" w:type="dxa"/>
            <w:tcBorders>
              <w:top w:val="single" w:sz="4" w:space="0" w:color="auto"/>
              <w:left w:val="single" w:sz="4" w:space="0" w:color="auto"/>
              <w:bottom w:val="single" w:sz="4" w:space="0" w:color="auto"/>
            </w:tcBorders>
            <w:shd w:val="clear" w:color="auto" w:fill="E7E6E6"/>
            <w:vAlign w:val="center"/>
          </w:tcPr>
          <w:p w14:paraId="25A82A00" w14:textId="77777777" w:rsidR="00283813" w:rsidRPr="00482AC2" w:rsidRDefault="00283813" w:rsidP="00E24531">
            <w:pPr>
              <w:spacing w:line="276" w:lineRule="auto"/>
              <w:ind w:firstLine="0"/>
              <w:rPr>
                <w:rFonts w:cs="Arial"/>
                <w:sz w:val="20"/>
                <w:szCs w:val="20"/>
              </w:rPr>
            </w:pPr>
          </w:p>
        </w:tc>
        <w:tc>
          <w:tcPr>
            <w:tcW w:w="7211" w:type="dxa"/>
            <w:gridSpan w:val="3"/>
            <w:tcBorders>
              <w:top w:val="single" w:sz="4" w:space="0" w:color="auto"/>
              <w:bottom w:val="single" w:sz="4" w:space="0" w:color="auto"/>
              <w:right w:val="single" w:sz="4" w:space="0" w:color="auto"/>
            </w:tcBorders>
            <w:shd w:val="clear" w:color="auto" w:fill="E7E6E6"/>
            <w:vAlign w:val="center"/>
          </w:tcPr>
          <w:p w14:paraId="3F5FFA7F" w14:textId="13B9BC25" w:rsidR="00283813" w:rsidRPr="00482AC2" w:rsidRDefault="00283813" w:rsidP="00E24531">
            <w:pPr>
              <w:spacing w:line="276" w:lineRule="auto"/>
              <w:ind w:left="201" w:firstLine="0"/>
              <w:rPr>
                <w:rFonts w:cs="Arial"/>
                <w:sz w:val="16"/>
                <w:szCs w:val="16"/>
              </w:rPr>
            </w:pPr>
            <w:r w:rsidRPr="00482AC2">
              <w:rPr>
                <w:rFonts w:cs="Arial"/>
                <w:sz w:val="16"/>
                <w:szCs w:val="16"/>
              </w:rPr>
              <w:t xml:space="preserve">Konstrukcja </w:t>
            </w:r>
            <w:r>
              <w:rPr>
                <w:rFonts w:cs="Arial"/>
                <w:sz w:val="16"/>
                <w:szCs w:val="16"/>
              </w:rPr>
              <w:t>miejsc postojowych</w:t>
            </w:r>
          </w:p>
        </w:tc>
        <w:tc>
          <w:tcPr>
            <w:tcW w:w="1711" w:type="dxa"/>
            <w:gridSpan w:val="4"/>
            <w:tcBorders>
              <w:top w:val="single" w:sz="4" w:space="0" w:color="auto"/>
              <w:left w:val="single" w:sz="4" w:space="0" w:color="auto"/>
              <w:bottom w:val="single" w:sz="4" w:space="0" w:color="auto"/>
              <w:right w:val="single" w:sz="4" w:space="0" w:color="auto"/>
            </w:tcBorders>
            <w:shd w:val="clear" w:color="auto" w:fill="E7E6E6"/>
            <w:vAlign w:val="center"/>
          </w:tcPr>
          <w:p w14:paraId="6019B253" w14:textId="77777777" w:rsidR="00283813" w:rsidRPr="00482AC2" w:rsidRDefault="00283813" w:rsidP="00E24531">
            <w:pPr>
              <w:spacing w:line="276" w:lineRule="auto"/>
              <w:ind w:firstLine="0"/>
              <w:rPr>
                <w:rFonts w:cs="Arial"/>
                <w:sz w:val="16"/>
                <w:szCs w:val="16"/>
              </w:rPr>
            </w:pPr>
            <w:r w:rsidRPr="00482AC2">
              <w:rPr>
                <w:rFonts w:cs="Arial"/>
                <w:sz w:val="16"/>
                <w:szCs w:val="16"/>
              </w:rPr>
              <w:t>Grubość [cm]</w:t>
            </w:r>
          </w:p>
        </w:tc>
      </w:tr>
      <w:tr w:rsidR="00283813" w:rsidRPr="00482AC2" w14:paraId="4A7B2B40" w14:textId="77777777" w:rsidTr="00E24531">
        <w:trPr>
          <w:gridBefore w:val="2"/>
          <w:gridAfter w:val="2"/>
          <w:wBefore w:w="637" w:type="dxa"/>
          <w:wAfter w:w="71" w:type="dxa"/>
          <w:trHeight w:hRule="exact" w:val="120"/>
        </w:trPr>
        <w:tc>
          <w:tcPr>
            <w:tcW w:w="160" w:type="dxa"/>
            <w:tcBorders>
              <w:top w:val="single" w:sz="4" w:space="0" w:color="auto"/>
              <w:bottom w:val="single" w:sz="4" w:space="0" w:color="auto"/>
            </w:tcBorders>
            <w:vAlign w:val="center"/>
          </w:tcPr>
          <w:p w14:paraId="735B5491" w14:textId="77777777" w:rsidR="00283813" w:rsidRPr="00482AC2" w:rsidRDefault="00283813" w:rsidP="00E24531">
            <w:pPr>
              <w:spacing w:line="276" w:lineRule="auto"/>
              <w:ind w:firstLine="0"/>
              <w:rPr>
                <w:rFonts w:cs="Arial"/>
                <w:sz w:val="20"/>
                <w:szCs w:val="20"/>
              </w:rPr>
            </w:pPr>
          </w:p>
        </w:tc>
        <w:tc>
          <w:tcPr>
            <w:tcW w:w="6804" w:type="dxa"/>
            <w:gridSpan w:val="2"/>
            <w:tcBorders>
              <w:top w:val="single" w:sz="4" w:space="0" w:color="auto"/>
              <w:bottom w:val="single" w:sz="4" w:space="0" w:color="auto"/>
            </w:tcBorders>
            <w:vAlign w:val="center"/>
          </w:tcPr>
          <w:p w14:paraId="11C82B06" w14:textId="77777777" w:rsidR="00283813" w:rsidRPr="00482AC2" w:rsidRDefault="00283813" w:rsidP="00E24531">
            <w:pPr>
              <w:spacing w:line="276" w:lineRule="auto"/>
              <w:ind w:firstLine="0"/>
              <w:rPr>
                <w:rFonts w:cs="Arial"/>
                <w:sz w:val="20"/>
                <w:szCs w:val="20"/>
              </w:rPr>
            </w:pPr>
          </w:p>
        </w:tc>
        <w:tc>
          <w:tcPr>
            <w:tcW w:w="1410" w:type="dxa"/>
            <w:tcBorders>
              <w:top w:val="single" w:sz="4" w:space="0" w:color="auto"/>
              <w:bottom w:val="single" w:sz="4" w:space="0" w:color="auto"/>
            </w:tcBorders>
            <w:vAlign w:val="center"/>
          </w:tcPr>
          <w:p w14:paraId="472751D5" w14:textId="77777777" w:rsidR="00283813" w:rsidRPr="00482AC2" w:rsidRDefault="00283813" w:rsidP="00E24531">
            <w:pPr>
              <w:spacing w:line="276" w:lineRule="auto"/>
              <w:ind w:firstLine="0"/>
              <w:rPr>
                <w:rFonts w:cs="Arial"/>
                <w:sz w:val="20"/>
                <w:szCs w:val="20"/>
              </w:rPr>
            </w:pPr>
          </w:p>
        </w:tc>
      </w:tr>
      <w:tr w:rsidR="00283813" w:rsidRPr="00482AC2" w14:paraId="5B3FD3D6"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72370C0A" w14:textId="447D867A" w:rsidR="00283813" w:rsidRPr="00482AC2" w:rsidRDefault="00283813" w:rsidP="00E24531">
            <w:pPr>
              <w:spacing w:line="276" w:lineRule="auto"/>
              <w:ind w:left="142" w:firstLine="0"/>
              <w:rPr>
                <w:rFonts w:cs="Arial"/>
                <w:sz w:val="18"/>
                <w:szCs w:val="18"/>
              </w:rPr>
            </w:pPr>
            <w:r>
              <w:rPr>
                <w:rFonts w:cs="Arial"/>
                <w:sz w:val="18"/>
                <w:szCs w:val="18"/>
              </w:rPr>
              <w:t>Nawierzchnia z kostki betonowej grafitowej</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44D5DB03" w14:textId="77777777" w:rsidR="00283813" w:rsidRPr="00482AC2" w:rsidRDefault="00283813" w:rsidP="00E24531">
            <w:pPr>
              <w:spacing w:line="276" w:lineRule="auto"/>
              <w:ind w:firstLine="0"/>
              <w:jc w:val="center"/>
              <w:rPr>
                <w:rFonts w:cs="Arial"/>
                <w:sz w:val="18"/>
                <w:szCs w:val="18"/>
              </w:rPr>
            </w:pPr>
            <w:r>
              <w:rPr>
                <w:rFonts w:cs="Arial"/>
                <w:sz w:val="18"/>
                <w:szCs w:val="18"/>
              </w:rPr>
              <w:t>8</w:t>
            </w:r>
          </w:p>
        </w:tc>
      </w:tr>
      <w:tr w:rsidR="00283813" w:rsidRPr="00482AC2" w14:paraId="0B36A15A"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3AAE991A" w14:textId="77777777" w:rsidR="00283813" w:rsidRPr="00482AC2" w:rsidRDefault="00283813" w:rsidP="00E24531">
            <w:pPr>
              <w:spacing w:line="276" w:lineRule="auto"/>
              <w:ind w:left="142" w:firstLine="0"/>
              <w:rPr>
                <w:rFonts w:cs="Arial"/>
                <w:sz w:val="18"/>
                <w:szCs w:val="18"/>
              </w:rPr>
            </w:pPr>
            <w:r>
              <w:rPr>
                <w:rFonts w:cs="Arial"/>
                <w:sz w:val="18"/>
                <w:szCs w:val="18"/>
              </w:rPr>
              <w:t>Podsypka cementowo-piaskowa 1:4</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5734448C" w14:textId="77777777" w:rsidR="00283813" w:rsidRPr="00482AC2" w:rsidRDefault="00283813" w:rsidP="00E24531">
            <w:pPr>
              <w:spacing w:line="276" w:lineRule="auto"/>
              <w:ind w:firstLine="0"/>
              <w:jc w:val="center"/>
              <w:rPr>
                <w:rFonts w:cs="Arial"/>
                <w:sz w:val="18"/>
                <w:szCs w:val="18"/>
              </w:rPr>
            </w:pPr>
            <w:r>
              <w:rPr>
                <w:rFonts w:cs="Arial"/>
                <w:sz w:val="18"/>
                <w:szCs w:val="18"/>
              </w:rPr>
              <w:t>3</w:t>
            </w:r>
          </w:p>
        </w:tc>
      </w:tr>
      <w:tr w:rsidR="00283813" w:rsidRPr="00482AC2" w14:paraId="75A5D1CE"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49D8C227" w14:textId="77777777" w:rsidR="00283813" w:rsidRPr="00177AB1" w:rsidRDefault="00283813" w:rsidP="00E24531">
            <w:pPr>
              <w:spacing w:line="276" w:lineRule="auto"/>
              <w:ind w:left="142" w:firstLine="0"/>
              <w:rPr>
                <w:rFonts w:cs="Arial"/>
                <w:sz w:val="18"/>
                <w:szCs w:val="18"/>
              </w:rPr>
            </w:pPr>
            <w:r w:rsidRPr="007A36D8">
              <w:rPr>
                <w:rFonts w:cs="Arial"/>
                <w:sz w:val="18"/>
                <w:szCs w:val="18"/>
              </w:rPr>
              <w:t>Podbudowa z mieszanki niezwiązanej C</w:t>
            </w:r>
            <w:r w:rsidRPr="00177AB1">
              <w:rPr>
                <w:rFonts w:cs="Arial"/>
                <w:sz w:val="18"/>
                <w:szCs w:val="18"/>
                <w:vertAlign w:val="subscript"/>
              </w:rPr>
              <w:t>90/3</w:t>
            </w:r>
            <w:r>
              <w:rPr>
                <w:rFonts w:cs="Arial"/>
                <w:sz w:val="18"/>
                <w:szCs w:val="18"/>
              </w:rPr>
              <w:t xml:space="preserve"> 0/31.5</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1B9D1E73" w14:textId="77777777" w:rsidR="00283813" w:rsidRPr="00482AC2" w:rsidRDefault="00283813" w:rsidP="00E24531">
            <w:pPr>
              <w:spacing w:line="276" w:lineRule="auto"/>
              <w:ind w:firstLine="0"/>
              <w:jc w:val="center"/>
              <w:rPr>
                <w:rFonts w:cs="Arial"/>
                <w:sz w:val="18"/>
                <w:szCs w:val="18"/>
              </w:rPr>
            </w:pPr>
            <w:r>
              <w:rPr>
                <w:rFonts w:cs="Arial"/>
                <w:sz w:val="18"/>
                <w:szCs w:val="18"/>
              </w:rPr>
              <w:t>32</w:t>
            </w:r>
          </w:p>
        </w:tc>
      </w:tr>
      <w:tr w:rsidR="00283813" w:rsidRPr="00482AC2" w14:paraId="69E1C49D"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756EB63B" w14:textId="77777777" w:rsidR="00283813" w:rsidRPr="007A36D8" w:rsidRDefault="00283813" w:rsidP="00E24531">
            <w:pPr>
              <w:spacing w:line="276" w:lineRule="auto"/>
              <w:ind w:left="142" w:firstLine="0"/>
              <w:rPr>
                <w:rFonts w:cs="Arial"/>
                <w:sz w:val="18"/>
                <w:szCs w:val="18"/>
              </w:rPr>
            </w:pPr>
            <w:r w:rsidRPr="007A36D8">
              <w:rPr>
                <w:rFonts w:cs="Arial"/>
                <w:sz w:val="18"/>
                <w:szCs w:val="18"/>
              </w:rPr>
              <w:t xml:space="preserve">Warstwa </w:t>
            </w:r>
            <w:proofErr w:type="spellStart"/>
            <w:r>
              <w:rPr>
                <w:rFonts w:cs="Arial"/>
                <w:sz w:val="18"/>
                <w:szCs w:val="18"/>
              </w:rPr>
              <w:t>mrozoochronna</w:t>
            </w:r>
            <w:proofErr w:type="spellEnd"/>
            <w:r>
              <w:rPr>
                <w:rFonts w:cs="Arial"/>
                <w:sz w:val="18"/>
                <w:szCs w:val="18"/>
              </w:rPr>
              <w:t xml:space="preserve"> z mieszanki związanej spoiwem hydraulicznym C</w:t>
            </w:r>
            <w:r w:rsidRPr="00283813">
              <w:rPr>
                <w:rFonts w:cs="Arial"/>
                <w:sz w:val="18"/>
                <w:szCs w:val="18"/>
                <w:vertAlign w:val="subscript"/>
              </w:rPr>
              <w:t>1,5/2</w:t>
            </w:r>
            <w:r>
              <w:rPr>
                <w:rFonts w:cs="Arial"/>
                <w:sz w:val="18"/>
                <w:szCs w:val="18"/>
              </w:rPr>
              <w:t xml:space="preserve"> </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3351F2F1" w14:textId="77777777" w:rsidR="00283813" w:rsidRPr="00482AC2" w:rsidRDefault="00283813" w:rsidP="00E24531">
            <w:pPr>
              <w:spacing w:line="276" w:lineRule="auto"/>
              <w:ind w:firstLine="0"/>
              <w:jc w:val="center"/>
              <w:rPr>
                <w:rFonts w:cs="Arial"/>
                <w:sz w:val="18"/>
                <w:szCs w:val="18"/>
              </w:rPr>
            </w:pPr>
            <w:r>
              <w:rPr>
                <w:rFonts w:cs="Arial"/>
                <w:sz w:val="18"/>
                <w:szCs w:val="18"/>
              </w:rPr>
              <w:t>30</w:t>
            </w:r>
          </w:p>
        </w:tc>
      </w:tr>
      <w:tr w:rsidR="00283813" w:rsidRPr="00482AC2" w14:paraId="62A074B0"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1540BCAA" w14:textId="77777777" w:rsidR="00283813" w:rsidRPr="00482AC2" w:rsidRDefault="00283813" w:rsidP="00E24531">
            <w:pPr>
              <w:spacing w:line="276" w:lineRule="auto"/>
              <w:ind w:left="497" w:firstLine="0"/>
              <w:jc w:val="right"/>
              <w:rPr>
                <w:rFonts w:cs="Arial"/>
                <w:sz w:val="18"/>
                <w:szCs w:val="18"/>
              </w:rPr>
            </w:pPr>
            <w:r w:rsidRPr="00482AC2">
              <w:rPr>
                <w:rFonts w:cs="Arial"/>
                <w:sz w:val="18"/>
                <w:szCs w:val="18"/>
              </w:rPr>
              <w:t>Σ</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6F92825F" w14:textId="77777777" w:rsidR="00283813" w:rsidRPr="00482AC2" w:rsidRDefault="00283813" w:rsidP="00E24531">
            <w:pPr>
              <w:spacing w:line="276" w:lineRule="auto"/>
              <w:ind w:firstLine="0"/>
              <w:jc w:val="center"/>
              <w:rPr>
                <w:rFonts w:cs="Arial"/>
                <w:sz w:val="18"/>
                <w:szCs w:val="18"/>
              </w:rPr>
            </w:pPr>
            <w:r>
              <w:rPr>
                <w:rFonts w:cs="Arial"/>
                <w:sz w:val="18"/>
                <w:szCs w:val="18"/>
              </w:rPr>
              <w:t>73</w:t>
            </w:r>
          </w:p>
        </w:tc>
      </w:tr>
    </w:tbl>
    <w:p w14:paraId="40A97FA5" w14:textId="77777777" w:rsidR="00283813" w:rsidRDefault="00283813" w:rsidP="00283813">
      <w:pPr>
        <w:spacing w:line="276" w:lineRule="auto"/>
        <w:ind w:firstLine="0"/>
        <w:rPr>
          <w:rFonts w:cs="Arial"/>
          <w:sz w:val="20"/>
          <w:szCs w:val="20"/>
        </w:rPr>
      </w:pPr>
    </w:p>
    <w:p w14:paraId="1E9CD269" w14:textId="77777777" w:rsidR="00283813" w:rsidRPr="00283813" w:rsidRDefault="00283813" w:rsidP="00283813"/>
    <w:tbl>
      <w:tblPr>
        <w:tblW w:w="9082" w:type="dxa"/>
        <w:tblLayout w:type="fixed"/>
        <w:tblCellMar>
          <w:left w:w="70" w:type="dxa"/>
          <w:right w:w="70" w:type="dxa"/>
        </w:tblCellMar>
        <w:tblLook w:val="0000" w:firstRow="0" w:lastRow="0" w:firstColumn="0" w:lastColumn="0" w:noHBand="0" w:noVBand="0"/>
      </w:tblPr>
      <w:tblGrid>
        <w:gridCol w:w="160"/>
        <w:gridCol w:w="477"/>
        <w:gridCol w:w="160"/>
        <w:gridCol w:w="6574"/>
        <w:gridCol w:w="230"/>
        <w:gridCol w:w="1410"/>
        <w:gridCol w:w="61"/>
        <w:gridCol w:w="10"/>
      </w:tblGrid>
      <w:tr w:rsidR="00283813" w:rsidRPr="00482AC2" w14:paraId="6E9407BD" w14:textId="77777777" w:rsidTr="00E24531">
        <w:trPr>
          <w:gridBefore w:val="2"/>
          <w:gridAfter w:val="2"/>
          <w:wBefore w:w="637" w:type="dxa"/>
          <w:wAfter w:w="71" w:type="dxa"/>
          <w:trHeight w:hRule="exact" w:val="120"/>
        </w:trPr>
        <w:tc>
          <w:tcPr>
            <w:tcW w:w="160" w:type="dxa"/>
            <w:tcBorders>
              <w:bottom w:val="single" w:sz="4" w:space="0" w:color="auto"/>
            </w:tcBorders>
            <w:vAlign w:val="center"/>
          </w:tcPr>
          <w:p w14:paraId="0140C2B1" w14:textId="77777777" w:rsidR="00283813" w:rsidRPr="00482AC2" w:rsidRDefault="00283813" w:rsidP="00E24531">
            <w:pPr>
              <w:spacing w:line="276" w:lineRule="auto"/>
              <w:ind w:firstLine="0"/>
              <w:rPr>
                <w:rFonts w:cs="Arial"/>
                <w:sz w:val="20"/>
                <w:szCs w:val="20"/>
              </w:rPr>
            </w:pPr>
          </w:p>
        </w:tc>
        <w:tc>
          <w:tcPr>
            <w:tcW w:w="6804" w:type="dxa"/>
            <w:gridSpan w:val="2"/>
            <w:tcBorders>
              <w:bottom w:val="single" w:sz="4" w:space="0" w:color="auto"/>
            </w:tcBorders>
            <w:vAlign w:val="center"/>
          </w:tcPr>
          <w:p w14:paraId="2C79AAC9" w14:textId="77777777" w:rsidR="00283813" w:rsidRPr="00482AC2" w:rsidRDefault="00283813" w:rsidP="00E24531">
            <w:pPr>
              <w:spacing w:line="276" w:lineRule="auto"/>
              <w:ind w:firstLine="0"/>
              <w:rPr>
                <w:rFonts w:cs="Arial"/>
                <w:sz w:val="20"/>
                <w:szCs w:val="20"/>
              </w:rPr>
            </w:pPr>
          </w:p>
        </w:tc>
        <w:tc>
          <w:tcPr>
            <w:tcW w:w="1410" w:type="dxa"/>
            <w:tcBorders>
              <w:bottom w:val="single" w:sz="4" w:space="0" w:color="auto"/>
            </w:tcBorders>
            <w:vAlign w:val="center"/>
          </w:tcPr>
          <w:p w14:paraId="5299BA7C" w14:textId="77777777" w:rsidR="00283813" w:rsidRPr="00482AC2" w:rsidRDefault="00283813" w:rsidP="00E24531">
            <w:pPr>
              <w:spacing w:line="276" w:lineRule="auto"/>
              <w:ind w:firstLine="0"/>
              <w:rPr>
                <w:rFonts w:cs="Arial"/>
                <w:sz w:val="20"/>
                <w:szCs w:val="20"/>
              </w:rPr>
            </w:pPr>
          </w:p>
        </w:tc>
      </w:tr>
      <w:tr w:rsidR="00283813" w:rsidRPr="00482AC2" w14:paraId="69877F89" w14:textId="77777777" w:rsidTr="00E24531">
        <w:tc>
          <w:tcPr>
            <w:tcW w:w="160" w:type="dxa"/>
            <w:tcBorders>
              <w:top w:val="single" w:sz="4" w:space="0" w:color="auto"/>
              <w:left w:val="single" w:sz="4" w:space="0" w:color="auto"/>
              <w:bottom w:val="single" w:sz="4" w:space="0" w:color="auto"/>
            </w:tcBorders>
            <w:shd w:val="clear" w:color="auto" w:fill="E7E6E6"/>
            <w:vAlign w:val="center"/>
          </w:tcPr>
          <w:p w14:paraId="3FF9DA57" w14:textId="77777777" w:rsidR="00283813" w:rsidRPr="00482AC2" w:rsidRDefault="00283813" w:rsidP="00E24531">
            <w:pPr>
              <w:spacing w:line="276" w:lineRule="auto"/>
              <w:ind w:firstLine="0"/>
              <w:rPr>
                <w:rFonts w:cs="Arial"/>
                <w:sz w:val="20"/>
                <w:szCs w:val="20"/>
              </w:rPr>
            </w:pPr>
          </w:p>
        </w:tc>
        <w:tc>
          <w:tcPr>
            <w:tcW w:w="7211" w:type="dxa"/>
            <w:gridSpan w:val="3"/>
            <w:tcBorders>
              <w:top w:val="single" w:sz="4" w:space="0" w:color="auto"/>
              <w:bottom w:val="single" w:sz="4" w:space="0" w:color="auto"/>
              <w:right w:val="single" w:sz="4" w:space="0" w:color="auto"/>
            </w:tcBorders>
            <w:shd w:val="clear" w:color="auto" w:fill="E7E6E6"/>
            <w:vAlign w:val="center"/>
          </w:tcPr>
          <w:p w14:paraId="6F3A1F08" w14:textId="25C5A3BD" w:rsidR="00283813" w:rsidRPr="00482AC2" w:rsidRDefault="00283813" w:rsidP="00E24531">
            <w:pPr>
              <w:spacing w:line="276" w:lineRule="auto"/>
              <w:ind w:left="201" w:firstLine="0"/>
              <w:rPr>
                <w:rFonts w:cs="Arial"/>
                <w:sz w:val="16"/>
                <w:szCs w:val="16"/>
              </w:rPr>
            </w:pPr>
            <w:r w:rsidRPr="00482AC2">
              <w:rPr>
                <w:rFonts w:cs="Arial"/>
                <w:sz w:val="16"/>
                <w:szCs w:val="16"/>
              </w:rPr>
              <w:t xml:space="preserve">Konstrukcja </w:t>
            </w:r>
            <w:r>
              <w:rPr>
                <w:rFonts w:cs="Arial"/>
                <w:sz w:val="16"/>
                <w:szCs w:val="16"/>
              </w:rPr>
              <w:t>chodników</w:t>
            </w:r>
          </w:p>
        </w:tc>
        <w:tc>
          <w:tcPr>
            <w:tcW w:w="1711" w:type="dxa"/>
            <w:gridSpan w:val="4"/>
            <w:tcBorders>
              <w:top w:val="single" w:sz="4" w:space="0" w:color="auto"/>
              <w:left w:val="single" w:sz="4" w:space="0" w:color="auto"/>
              <w:bottom w:val="single" w:sz="4" w:space="0" w:color="auto"/>
              <w:right w:val="single" w:sz="4" w:space="0" w:color="auto"/>
            </w:tcBorders>
            <w:shd w:val="clear" w:color="auto" w:fill="E7E6E6"/>
            <w:vAlign w:val="center"/>
          </w:tcPr>
          <w:p w14:paraId="23C57789" w14:textId="77777777" w:rsidR="00283813" w:rsidRPr="00482AC2" w:rsidRDefault="00283813" w:rsidP="00E24531">
            <w:pPr>
              <w:spacing w:line="276" w:lineRule="auto"/>
              <w:ind w:firstLine="0"/>
              <w:rPr>
                <w:rFonts w:cs="Arial"/>
                <w:sz w:val="16"/>
                <w:szCs w:val="16"/>
              </w:rPr>
            </w:pPr>
            <w:r w:rsidRPr="00482AC2">
              <w:rPr>
                <w:rFonts w:cs="Arial"/>
                <w:sz w:val="16"/>
                <w:szCs w:val="16"/>
              </w:rPr>
              <w:t>Grubość [cm]</w:t>
            </w:r>
          </w:p>
        </w:tc>
      </w:tr>
      <w:tr w:rsidR="00283813" w:rsidRPr="00482AC2" w14:paraId="4DC782E3" w14:textId="77777777" w:rsidTr="00E24531">
        <w:trPr>
          <w:gridBefore w:val="2"/>
          <w:gridAfter w:val="2"/>
          <w:wBefore w:w="637" w:type="dxa"/>
          <w:wAfter w:w="71" w:type="dxa"/>
          <w:trHeight w:hRule="exact" w:val="120"/>
        </w:trPr>
        <w:tc>
          <w:tcPr>
            <w:tcW w:w="160" w:type="dxa"/>
            <w:tcBorders>
              <w:top w:val="single" w:sz="4" w:space="0" w:color="auto"/>
              <w:bottom w:val="single" w:sz="4" w:space="0" w:color="auto"/>
            </w:tcBorders>
            <w:vAlign w:val="center"/>
          </w:tcPr>
          <w:p w14:paraId="0E349087" w14:textId="77777777" w:rsidR="00283813" w:rsidRPr="00482AC2" w:rsidRDefault="00283813" w:rsidP="00E24531">
            <w:pPr>
              <w:spacing w:line="276" w:lineRule="auto"/>
              <w:ind w:firstLine="0"/>
              <w:rPr>
                <w:rFonts w:cs="Arial"/>
                <w:sz w:val="20"/>
                <w:szCs w:val="20"/>
              </w:rPr>
            </w:pPr>
          </w:p>
        </w:tc>
        <w:tc>
          <w:tcPr>
            <w:tcW w:w="6804" w:type="dxa"/>
            <w:gridSpan w:val="2"/>
            <w:tcBorders>
              <w:top w:val="single" w:sz="4" w:space="0" w:color="auto"/>
              <w:bottom w:val="single" w:sz="4" w:space="0" w:color="auto"/>
            </w:tcBorders>
            <w:vAlign w:val="center"/>
          </w:tcPr>
          <w:p w14:paraId="119931C9" w14:textId="77777777" w:rsidR="00283813" w:rsidRPr="00482AC2" w:rsidRDefault="00283813" w:rsidP="00E24531">
            <w:pPr>
              <w:spacing w:line="276" w:lineRule="auto"/>
              <w:ind w:firstLine="0"/>
              <w:rPr>
                <w:rFonts w:cs="Arial"/>
                <w:sz w:val="20"/>
                <w:szCs w:val="20"/>
              </w:rPr>
            </w:pPr>
          </w:p>
        </w:tc>
        <w:tc>
          <w:tcPr>
            <w:tcW w:w="1410" w:type="dxa"/>
            <w:tcBorders>
              <w:top w:val="single" w:sz="4" w:space="0" w:color="auto"/>
              <w:bottom w:val="single" w:sz="4" w:space="0" w:color="auto"/>
            </w:tcBorders>
            <w:vAlign w:val="center"/>
          </w:tcPr>
          <w:p w14:paraId="3D179BF9" w14:textId="77777777" w:rsidR="00283813" w:rsidRPr="00482AC2" w:rsidRDefault="00283813" w:rsidP="00E24531">
            <w:pPr>
              <w:spacing w:line="276" w:lineRule="auto"/>
              <w:ind w:firstLine="0"/>
              <w:rPr>
                <w:rFonts w:cs="Arial"/>
                <w:sz w:val="20"/>
                <w:szCs w:val="20"/>
              </w:rPr>
            </w:pPr>
          </w:p>
        </w:tc>
      </w:tr>
      <w:tr w:rsidR="00283813" w:rsidRPr="00482AC2" w14:paraId="61A2141D"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79F519B9" w14:textId="7CA7C703" w:rsidR="00283813" w:rsidRPr="00482AC2" w:rsidRDefault="00283813" w:rsidP="00E24531">
            <w:pPr>
              <w:spacing w:line="276" w:lineRule="auto"/>
              <w:ind w:left="142" w:firstLine="0"/>
              <w:rPr>
                <w:rFonts w:cs="Arial"/>
                <w:sz w:val="18"/>
                <w:szCs w:val="18"/>
              </w:rPr>
            </w:pPr>
            <w:r>
              <w:rPr>
                <w:rFonts w:cs="Arial"/>
                <w:sz w:val="18"/>
                <w:szCs w:val="18"/>
              </w:rPr>
              <w:t>Nawierzchnia z kostki betonowej jasnoszarej</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4AE8D78D" w14:textId="77777777" w:rsidR="00283813" w:rsidRPr="00482AC2" w:rsidRDefault="00283813" w:rsidP="00E24531">
            <w:pPr>
              <w:spacing w:line="276" w:lineRule="auto"/>
              <w:ind w:firstLine="0"/>
              <w:jc w:val="center"/>
              <w:rPr>
                <w:rFonts w:cs="Arial"/>
                <w:sz w:val="18"/>
                <w:szCs w:val="18"/>
              </w:rPr>
            </w:pPr>
            <w:r>
              <w:rPr>
                <w:rFonts w:cs="Arial"/>
                <w:sz w:val="18"/>
                <w:szCs w:val="18"/>
              </w:rPr>
              <w:t>8</w:t>
            </w:r>
          </w:p>
        </w:tc>
      </w:tr>
      <w:tr w:rsidR="00283813" w:rsidRPr="00482AC2" w14:paraId="790404A3"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21EA78D9" w14:textId="77777777" w:rsidR="00283813" w:rsidRPr="00482AC2" w:rsidRDefault="00283813" w:rsidP="00E24531">
            <w:pPr>
              <w:spacing w:line="276" w:lineRule="auto"/>
              <w:ind w:left="142" w:firstLine="0"/>
              <w:rPr>
                <w:rFonts w:cs="Arial"/>
                <w:sz w:val="18"/>
                <w:szCs w:val="18"/>
              </w:rPr>
            </w:pPr>
            <w:r>
              <w:rPr>
                <w:rFonts w:cs="Arial"/>
                <w:sz w:val="18"/>
                <w:szCs w:val="18"/>
              </w:rPr>
              <w:t>Podsypka cementowo-piaskowa 1:4</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3B2AEE48" w14:textId="77777777" w:rsidR="00283813" w:rsidRPr="00482AC2" w:rsidRDefault="00283813" w:rsidP="00E24531">
            <w:pPr>
              <w:spacing w:line="276" w:lineRule="auto"/>
              <w:ind w:firstLine="0"/>
              <w:jc w:val="center"/>
              <w:rPr>
                <w:rFonts w:cs="Arial"/>
                <w:sz w:val="18"/>
                <w:szCs w:val="18"/>
              </w:rPr>
            </w:pPr>
            <w:r>
              <w:rPr>
                <w:rFonts w:cs="Arial"/>
                <w:sz w:val="18"/>
                <w:szCs w:val="18"/>
              </w:rPr>
              <w:t>3</w:t>
            </w:r>
          </w:p>
        </w:tc>
      </w:tr>
      <w:tr w:rsidR="00283813" w:rsidRPr="00482AC2" w14:paraId="1CCB8BAA"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2A32E22B" w14:textId="77777777" w:rsidR="00283813" w:rsidRPr="00177AB1" w:rsidRDefault="00283813" w:rsidP="00E24531">
            <w:pPr>
              <w:spacing w:line="276" w:lineRule="auto"/>
              <w:ind w:left="142" w:firstLine="0"/>
              <w:rPr>
                <w:rFonts w:cs="Arial"/>
                <w:sz w:val="18"/>
                <w:szCs w:val="18"/>
              </w:rPr>
            </w:pPr>
            <w:r w:rsidRPr="007A36D8">
              <w:rPr>
                <w:rFonts w:cs="Arial"/>
                <w:sz w:val="18"/>
                <w:szCs w:val="18"/>
              </w:rPr>
              <w:t>Podbudowa z mieszanki niezwiązanej C</w:t>
            </w:r>
            <w:r w:rsidRPr="00177AB1">
              <w:rPr>
                <w:rFonts w:cs="Arial"/>
                <w:sz w:val="18"/>
                <w:szCs w:val="18"/>
                <w:vertAlign w:val="subscript"/>
              </w:rPr>
              <w:t>90/3</w:t>
            </w:r>
            <w:r>
              <w:rPr>
                <w:rFonts w:cs="Arial"/>
                <w:sz w:val="18"/>
                <w:szCs w:val="18"/>
              </w:rPr>
              <w:t xml:space="preserve"> 0/31.5</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7D1B5652" w14:textId="679FADD1" w:rsidR="00283813" w:rsidRPr="00482AC2" w:rsidRDefault="00283813" w:rsidP="00E24531">
            <w:pPr>
              <w:spacing w:line="276" w:lineRule="auto"/>
              <w:ind w:firstLine="0"/>
              <w:jc w:val="center"/>
              <w:rPr>
                <w:rFonts w:cs="Arial"/>
                <w:sz w:val="18"/>
                <w:szCs w:val="18"/>
              </w:rPr>
            </w:pPr>
            <w:r>
              <w:rPr>
                <w:rFonts w:cs="Arial"/>
                <w:sz w:val="18"/>
                <w:szCs w:val="18"/>
              </w:rPr>
              <w:t>25</w:t>
            </w:r>
          </w:p>
        </w:tc>
      </w:tr>
      <w:tr w:rsidR="00283813" w:rsidRPr="00482AC2" w14:paraId="7820779E" w14:textId="77777777" w:rsidTr="00E24531">
        <w:trPr>
          <w:gridAfter w:val="1"/>
          <w:wAfter w:w="10" w:type="dxa"/>
        </w:trPr>
        <w:tc>
          <w:tcPr>
            <w:tcW w:w="7371" w:type="dxa"/>
            <w:gridSpan w:val="4"/>
            <w:tcBorders>
              <w:top w:val="single" w:sz="4" w:space="0" w:color="auto"/>
              <w:left w:val="single" w:sz="4" w:space="0" w:color="auto"/>
              <w:bottom w:val="single" w:sz="4" w:space="0" w:color="auto"/>
              <w:right w:val="single" w:sz="4" w:space="0" w:color="auto"/>
            </w:tcBorders>
            <w:vAlign w:val="center"/>
          </w:tcPr>
          <w:p w14:paraId="19BEC026" w14:textId="77777777" w:rsidR="00283813" w:rsidRPr="00482AC2" w:rsidRDefault="00283813" w:rsidP="00E24531">
            <w:pPr>
              <w:spacing w:line="276" w:lineRule="auto"/>
              <w:ind w:left="497" w:firstLine="0"/>
              <w:jc w:val="right"/>
              <w:rPr>
                <w:rFonts w:cs="Arial"/>
                <w:sz w:val="18"/>
                <w:szCs w:val="18"/>
              </w:rPr>
            </w:pPr>
            <w:r w:rsidRPr="00482AC2">
              <w:rPr>
                <w:rFonts w:cs="Arial"/>
                <w:sz w:val="18"/>
                <w:szCs w:val="18"/>
              </w:rPr>
              <w:t>Σ</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45DE3192" w14:textId="5213DDFB" w:rsidR="00283813" w:rsidRPr="00482AC2" w:rsidRDefault="00283813" w:rsidP="00E24531">
            <w:pPr>
              <w:spacing w:line="276" w:lineRule="auto"/>
              <w:ind w:firstLine="0"/>
              <w:jc w:val="center"/>
              <w:rPr>
                <w:rFonts w:cs="Arial"/>
                <w:sz w:val="18"/>
                <w:szCs w:val="18"/>
              </w:rPr>
            </w:pPr>
            <w:r>
              <w:rPr>
                <w:rFonts w:cs="Arial"/>
                <w:sz w:val="18"/>
                <w:szCs w:val="18"/>
              </w:rPr>
              <w:t>36</w:t>
            </w:r>
          </w:p>
        </w:tc>
      </w:tr>
    </w:tbl>
    <w:p w14:paraId="1099D07A" w14:textId="77777777" w:rsidR="00283813" w:rsidRDefault="00283813" w:rsidP="00283813">
      <w:pPr>
        <w:spacing w:line="276" w:lineRule="auto"/>
        <w:ind w:firstLine="0"/>
        <w:rPr>
          <w:rFonts w:cs="Arial"/>
          <w:sz w:val="20"/>
          <w:szCs w:val="20"/>
        </w:rPr>
      </w:pPr>
    </w:p>
    <w:p w14:paraId="68CCB514" w14:textId="77777777" w:rsidR="00283813" w:rsidRDefault="00283813" w:rsidP="006F1E7C">
      <w:pPr>
        <w:spacing w:line="276" w:lineRule="auto"/>
        <w:ind w:firstLine="0"/>
        <w:rPr>
          <w:rFonts w:cs="Arial"/>
          <w:sz w:val="20"/>
          <w:szCs w:val="20"/>
        </w:rPr>
      </w:pPr>
    </w:p>
    <w:p w14:paraId="42A28A1B" w14:textId="77777777" w:rsidR="00283813" w:rsidRDefault="00283813" w:rsidP="006F1E7C">
      <w:pPr>
        <w:spacing w:line="276" w:lineRule="auto"/>
        <w:ind w:firstLine="0"/>
        <w:rPr>
          <w:rFonts w:cs="Arial"/>
          <w:sz w:val="20"/>
          <w:szCs w:val="20"/>
        </w:rPr>
      </w:pPr>
    </w:p>
    <w:p w14:paraId="5B03D820" w14:textId="77777777" w:rsidR="00334F33" w:rsidRPr="001A516A" w:rsidRDefault="00334F33" w:rsidP="00334F33">
      <w:pPr>
        <w:suppressAutoHyphens w:val="0"/>
        <w:autoSpaceDE w:val="0"/>
        <w:autoSpaceDN w:val="0"/>
        <w:adjustRightInd w:val="0"/>
        <w:spacing w:line="240" w:lineRule="auto"/>
        <w:ind w:firstLine="0"/>
        <w:rPr>
          <w:rFonts w:cs="Arial"/>
          <w:sz w:val="20"/>
          <w:szCs w:val="20"/>
        </w:rPr>
      </w:pPr>
      <w:r w:rsidRPr="001A516A">
        <w:rPr>
          <w:rFonts w:cs="Arial"/>
          <w:sz w:val="20"/>
          <w:szCs w:val="20"/>
        </w:rPr>
        <w:t>Elementy ulic:</w:t>
      </w:r>
    </w:p>
    <w:p w14:paraId="3D871A78" w14:textId="43E05005" w:rsidR="00334F33" w:rsidRPr="001A516A" w:rsidRDefault="00334F33" w:rsidP="00334F33">
      <w:pPr>
        <w:pStyle w:val="Akapitzlist"/>
        <w:numPr>
          <w:ilvl w:val="0"/>
          <w:numId w:val="14"/>
        </w:numPr>
        <w:suppressAutoHyphens w:val="0"/>
        <w:autoSpaceDE w:val="0"/>
        <w:autoSpaceDN w:val="0"/>
        <w:adjustRightInd w:val="0"/>
        <w:spacing w:line="240" w:lineRule="auto"/>
        <w:rPr>
          <w:rFonts w:cs="Arial"/>
          <w:sz w:val="20"/>
          <w:szCs w:val="20"/>
        </w:rPr>
      </w:pPr>
      <w:r w:rsidRPr="001A516A">
        <w:rPr>
          <w:rFonts w:cs="Arial"/>
          <w:sz w:val="20"/>
          <w:szCs w:val="20"/>
        </w:rPr>
        <w:t>Krawężnik betonowy 1</w:t>
      </w:r>
      <w:r>
        <w:rPr>
          <w:rFonts w:cs="Arial"/>
          <w:sz w:val="20"/>
          <w:szCs w:val="20"/>
        </w:rPr>
        <w:t>5</w:t>
      </w:r>
      <w:r w:rsidRPr="001A516A">
        <w:rPr>
          <w:rFonts w:cs="Arial"/>
          <w:sz w:val="20"/>
          <w:szCs w:val="20"/>
        </w:rPr>
        <w:t>x</w:t>
      </w:r>
      <w:r w:rsidR="006C151A">
        <w:rPr>
          <w:rFonts w:cs="Arial"/>
          <w:sz w:val="20"/>
          <w:szCs w:val="20"/>
        </w:rPr>
        <w:t>30</w:t>
      </w:r>
      <w:r w:rsidRPr="001A516A">
        <w:rPr>
          <w:rFonts w:cs="Arial"/>
          <w:sz w:val="20"/>
          <w:szCs w:val="20"/>
        </w:rPr>
        <w:t>x100cm na ławie z betonu C12/15 z oporem</w:t>
      </w:r>
    </w:p>
    <w:p w14:paraId="030F3514" w14:textId="764B4807" w:rsidR="00334F33" w:rsidRDefault="00B15175" w:rsidP="00334F33">
      <w:pPr>
        <w:pStyle w:val="Akapitzlist"/>
        <w:numPr>
          <w:ilvl w:val="0"/>
          <w:numId w:val="14"/>
        </w:numPr>
        <w:suppressAutoHyphens w:val="0"/>
        <w:autoSpaceDE w:val="0"/>
        <w:autoSpaceDN w:val="0"/>
        <w:adjustRightInd w:val="0"/>
        <w:spacing w:line="240" w:lineRule="auto"/>
        <w:rPr>
          <w:rFonts w:cs="Arial"/>
          <w:sz w:val="20"/>
          <w:szCs w:val="20"/>
        </w:rPr>
      </w:pPr>
      <w:r>
        <w:rPr>
          <w:rFonts w:cs="Arial"/>
          <w:sz w:val="20"/>
          <w:szCs w:val="20"/>
        </w:rPr>
        <w:t>Obrzeże betonowe</w:t>
      </w:r>
      <w:r w:rsidR="00334F33" w:rsidRPr="001A516A">
        <w:rPr>
          <w:rFonts w:cs="Arial"/>
          <w:sz w:val="20"/>
          <w:szCs w:val="20"/>
        </w:rPr>
        <w:t xml:space="preserve"> </w:t>
      </w:r>
      <w:r>
        <w:rPr>
          <w:rFonts w:cs="Arial"/>
          <w:sz w:val="20"/>
          <w:szCs w:val="20"/>
        </w:rPr>
        <w:t>8x30</w:t>
      </w:r>
      <w:r w:rsidR="00334F33" w:rsidRPr="001A516A">
        <w:rPr>
          <w:rFonts w:cs="Arial"/>
          <w:sz w:val="20"/>
          <w:szCs w:val="20"/>
        </w:rPr>
        <w:t>x100 cm na ławie betonowej C12/15</w:t>
      </w:r>
      <w:r w:rsidR="00334F33">
        <w:rPr>
          <w:rFonts w:cs="Arial"/>
          <w:sz w:val="20"/>
          <w:szCs w:val="20"/>
        </w:rPr>
        <w:t xml:space="preserve"> z oporem</w:t>
      </w:r>
    </w:p>
    <w:p w14:paraId="77BAC1AF" w14:textId="5819B12B" w:rsidR="000E3138" w:rsidRDefault="000E3138" w:rsidP="000E3138">
      <w:pPr>
        <w:pStyle w:val="Akapitzlist"/>
        <w:numPr>
          <w:ilvl w:val="0"/>
          <w:numId w:val="14"/>
        </w:numPr>
        <w:suppressAutoHyphens w:val="0"/>
        <w:autoSpaceDE w:val="0"/>
        <w:autoSpaceDN w:val="0"/>
        <w:adjustRightInd w:val="0"/>
        <w:spacing w:line="240" w:lineRule="auto"/>
        <w:rPr>
          <w:rFonts w:cs="Arial"/>
          <w:sz w:val="20"/>
          <w:szCs w:val="20"/>
        </w:rPr>
      </w:pPr>
      <w:r>
        <w:rPr>
          <w:rFonts w:cs="Arial"/>
          <w:sz w:val="20"/>
          <w:szCs w:val="20"/>
        </w:rPr>
        <w:t>O</w:t>
      </w:r>
      <w:r w:rsidR="00177AB1">
        <w:rPr>
          <w:rFonts w:cs="Arial"/>
          <w:sz w:val="20"/>
          <w:szCs w:val="20"/>
        </w:rPr>
        <w:t>pornik</w:t>
      </w:r>
      <w:r>
        <w:rPr>
          <w:rFonts w:cs="Arial"/>
          <w:sz w:val="20"/>
          <w:szCs w:val="20"/>
        </w:rPr>
        <w:t xml:space="preserve"> betonow</w:t>
      </w:r>
      <w:r w:rsidR="00177AB1">
        <w:rPr>
          <w:rFonts w:cs="Arial"/>
          <w:sz w:val="20"/>
          <w:szCs w:val="20"/>
        </w:rPr>
        <w:t>y 12</w:t>
      </w:r>
      <w:r w:rsidRPr="001A516A">
        <w:rPr>
          <w:rFonts w:cs="Arial"/>
          <w:sz w:val="20"/>
          <w:szCs w:val="20"/>
        </w:rPr>
        <w:t>x</w:t>
      </w:r>
      <w:r w:rsidR="00177AB1">
        <w:rPr>
          <w:rFonts w:cs="Arial"/>
          <w:sz w:val="20"/>
          <w:szCs w:val="20"/>
        </w:rPr>
        <w:t>25</w:t>
      </w:r>
      <w:r w:rsidRPr="001A516A">
        <w:rPr>
          <w:rFonts w:cs="Arial"/>
          <w:sz w:val="20"/>
          <w:szCs w:val="20"/>
        </w:rPr>
        <w:t>x100 cm na ławie betonowej C12/15</w:t>
      </w:r>
      <w:r>
        <w:rPr>
          <w:rFonts w:cs="Arial"/>
          <w:sz w:val="20"/>
          <w:szCs w:val="20"/>
        </w:rPr>
        <w:t xml:space="preserve"> z oporem</w:t>
      </w:r>
    </w:p>
    <w:p w14:paraId="145D5147" w14:textId="77777777" w:rsidR="00334F33" w:rsidRDefault="00334F33" w:rsidP="006F1E7C">
      <w:pPr>
        <w:spacing w:line="276" w:lineRule="auto"/>
        <w:ind w:firstLine="0"/>
        <w:rPr>
          <w:rFonts w:cs="Arial"/>
          <w:sz w:val="20"/>
          <w:szCs w:val="20"/>
        </w:rPr>
      </w:pPr>
    </w:p>
    <w:p w14:paraId="4B11E5F6" w14:textId="0C059773" w:rsidR="001C517A" w:rsidRPr="00482AC2" w:rsidRDefault="001C517A" w:rsidP="006F1E7C">
      <w:pPr>
        <w:spacing w:line="276" w:lineRule="auto"/>
        <w:ind w:firstLine="0"/>
        <w:rPr>
          <w:rFonts w:cs="Arial"/>
          <w:sz w:val="20"/>
          <w:szCs w:val="20"/>
        </w:rPr>
      </w:pPr>
      <w:r w:rsidRPr="00482AC2">
        <w:rPr>
          <w:rFonts w:cs="Arial"/>
          <w:sz w:val="20"/>
          <w:szCs w:val="20"/>
        </w:rPr>
        <w:t xml:space="preserve">Przekroje </w:t>
      </w:r>
      <w:r w:rsidR="00592BEA" w:rsidRPr="00482AC2">
        <w:rPr>
          <w:rFonts w:cs="Arial"/>
          <w:sz w:val="20"/>
          <w:szCs w:val="20"/>
        </w:rPr>
        <w:t xml:space="preserve">oraz szczegóły </w:t>
      </w:r>
      <w:r w:rsidRPr="00482AC2">
        <w:rPr>
          <w:rFonts w:cs="Arial"/>
          <w:sz w:val="20"/>
          <w:szCs w:val="20"/>
        </w:rPr>
        <w:t xml:space="preserve">konstrukcyjne przedstawiono na rys. nr </w:t>
      </w:r>
      <w:r w:rsidR="00F44F05">
        <w:rPr>
          <w:rFonts w:cs="Arial"/>
          <w:sz w:val="20"/>
          <w:szCs w:val="20"/>
        </w:rPr>
        <w:t>4</w:t>
      </w:r>
      <w:r w:rsidR="00E64A20" w:rsidRPr="00482AC2">
        <w:rPr>
          <w:rFonts w:cs="Arial"/>
          <w:sz w:val="20"/>
          <w:szCs w:val="20"/>
        </w:rPr>
        <w:t>.</w:t>
      </w:r>
    </w:p>
    <w:p w14:paraId="2DB78AB7" w14:textId="0BDB4151" w:rsidR="001C517A" w:rsidRPr="00482AC2" w:rsidRDefault="001C517A" w:rsidP="005E42BA">
      <w:pPr>
        <w:pStyle w:val="Nagwek3"/>
      </w:pPr>
      <w:bookmarkStart w:id="9" w:name="_Toc80446517"/>
      <w:bookmarkStart w:id="10" w:name="_Toc207641208"/>
      <w:r w:rsidRPr="00482AC2">
        <w:t>Odwodnienie</w:t>
      </w:r>
      <w:bookmarkEnd w:id="9"/>
      <w:bookmarkEnd w:id="10"/>
    </w:p>
    <w:p w14:paraId="75516B50" w14:textId="220A5D6E" w:rsidR="001C517A" w:rsidRDefault="001C517A" w:rsidP="006F1E7C">
      <w:pPr>
        <w:spacing w:before="120" w:line="276" w:lineRule="auto"/>
        <w:ind w:firstLine="0"/>
        <w:rPr>
          <w:rFonts w:cs="Arial"/>
          <w:sz w:val="20"/>
          <w:szCs w:val="20"/>
        </w:rPr>
      </w:pPr>
      <w:r w:rsidRPr="00482AC2">
        <w:rPr>
          <w:rFonts w:cs="Arial"/>
          <w:sz w:val="20"/>
          <w:szCs w:val="20"/>
        </w:rPr>
        <w:t xml:space="preserve">Wody opadowe odprowadzane będą swobodnie, powierzchniowo, </w:t>
      </w:r>
      <w:r w:rsidR="00D456C6">
        <w:rPr>
          <w:rFonts w:cs="Arial"/>
          <w:sz w:val="20"/>
          <w:szCs w:val="20"/>
        </w:rPr>
        <w:t xml:space="preserve">za pomocą </w:t>
      </w:r>
      <w:r w:rsidRPr="00482AC2">
        <w:rPr>
          <w:rFonts w:cs="Arial"/>
          <w:sz w:val="20"/>
          <w:szCs w:val="20"/>
        </w:rPr>
        <w:t>spadk</w:t>
      </w:r>
      <w:r w:rsidR="00D456C6">
        <w:rPr>
          <w:rFonts w:cs="Arial"/>
          <w:sz w:val="20"/>
          <w:szCs w:val="20"/>
        </w:rPr>
        <w:t>ów podłużnych oraz poprzecznych</w:t>
      </w:r>
      <w:r w:rsidR="006C151A">
        <w:rPr>
          <w:rFonts w:cs="Arial"/>
          <w:sz w:val="20"/>
          <w:szCs w:val="20"/>
        </w:rPr>
        <w:t xml:space="preserve"> </w:t>
      </w:r>
      <w:r w:rsidR="00B15175">
        <w:rPr>
          <w:rFonts w:cs="Arial"/>
          <w:sz w:val="20"/>
          <w:szCs w:val="20"/>
        </w:rPr>
        <w:t>do projektowanych wpustów deszczowych</w:t>
      </w:r>
      <w:r w:rsidR="00F44F05">
        <w:rPr>
          <w:rFonts w:cs="Arial"/>
          <w:sz w:val="20"/>
          <w:szCs w:val="20"/>
        </w:rPr>
        <w:t>.</w:t>
      </w:r>
    </w:p>
    <w:p w14:paraId="73F87149" w14:textId="77777777" w:rsidR="00F73620" w:rsidRDefault="00F73620" w:rsidP="00F73620">
      <w:pPr>
        <w:pStyle w:val="Nagwek2"/>
      </w:pPr>
      <w:bookmarkStart w:id="11" w:name="_Toc116818335"/>
      <w:bookmarkStart w:id="12" w:name="_Toc148133025"/>
      <w:bookmarkStart w:id="13" w:name="_Toc207641209"/>
      <w:r w:rsidRPr="004362D0">
        <w:t>Technologie robót</w:t>
      </w:r>
      <w:bookmarkEnd w:id="11"/>
      <w:bookmarkEnd w:id="12"/>
      <w:bookmarkEnd w:id="13"/>
    </w:p>
    <w:p w14:paraId="1D1EFF39" w14:textId="77777777" w:rsidR="00F73620" w:rsidRDefault="00F73620" w:rsidP="00F73620">
      <w:pPr>
        <w:pStyle w:val="Nagwek3"/>
      </w:pPr>
      <w:bookmarkStart w:id="14" w:name="_Toc207641210"/>
      <w:r>
        <w:t xml:space="preserve">Zabezpieczenia </w:t>
      </w:r>
      <w:r w:rsidRPr="00975DAE">
        <w:t>robót</w:t>
      </w:r>
      <w:bookmarkEnd w:id="14"/>
    </w:p>
    <w:p w14:paraId="4931F15E" w14:textId="77777777" w:rsidR="00F73620" w:rsidRPr="00F73620" w:rsidRDefault="00F73620" w:rsidP="00F73620">
      <w:pPr>
        <w:spacing w:line="276" w:lineRule="auto"/>
        <w:ind w:firstLine="0"/>
        <w:rPr>
          <w:rFonts w:cs="Arial"/>
          <w:sz w:val="20"/>
          <w:szCs w:val="20"/>
        </w:rPr>
      </w:pPr>
      <w:r w:rsidRPr="00F73620">
        <w:rPr>
          <w:rFonts w:cs="Arial"/>
          <w:sz w:val="20"/>
          <w:szCs w:val="20"/>
        </w:rPr>
        <w:t>Wykonawca zobowiązany jest do zabezpieczenia terenu w okresie trwania realizacji budowy aż do zakończenia i odbioru ostatecznego robót. Prace należy prowadzić w sposób, który umożliwi funkcjonowanie pozostałego terenu nie objętego robotami oraz zapewnić bezpieczeństwo osób postronnych i pracowników. Wykonawca ogrodzi lub wyraźnie oznakuje teren budowy w sposób uzgodniony z Inwestorem. Wykonawca robót jest odpowiedzialny za jakość ich wykonania oraz zgodność z dokumentacją projektową, specyfikacjami i poleceniami Inżyniera.</w:t>
      </w:r>
    </w:p>
    <w:p w14:paraId="1C057DD0" w14:textId="77777777" w:rsidR="00F73620" w:rsidRPr="00F73620" w:rsidRDefault="00F73620" w:rsidP="00F73620">
      <w:pPr>
        <w:spacing w:line="276" w:lineRule="auto"/>
        <w:ind w:firstLine="0"/>
        <w:rPr>
          <w:rFonts w:cs="Arial"/>
          <w:sz w:val="20"/>
          <w:szCs w:val="20"/>
        </w:rPr>
      </w:pPr>
      <w:r w:rsidRPr="00F73620">
        <w:rPr>
          <w:rFonts w:cs="Arial"/>
          <w:sz w:val="20"/>
          <w:szCs w:val="20"/>
        </w:rPr>
        <w:t>W stosunku do wszystkich drzew i krzewów rosnących w sąsiedztwie zakresu prac należy przestrzegać zasad ochrony zgodnie z wymogami prawa budowlanego oraz pozostałych przepisów nakładających obowiązek ochrony i utrzymania zieleni w należytym stanie. Wszelkie prace muszą być prowadzone w sposób nieszkodzący drzewom. Wszelkie uszkodzenia systemów korzeniowych, pni lub koron drzew należy natychmiast usuwać, powierzając te prace wyspecjalizowanej firmie. Drzewa oraz krzewy pozostające w zasięgu prac należy zabezpieczyć na czas prowadzenia robót budowlanych przed przypadkowym uszkodzeniem. Wszelkie prace w bezpośrednim sąsiedztwie drzew (odległość 1,5m lub mniejsza) należy wykonywać ręcznie.</w:t>
      </w:r>
    </w:p>
    <w:p w14:paraId="19B86629" w14:textId="77777777" w:rsidR="00F73620" w:rsidRPr="00975DAE" w:rsidRDefault="00F73620" w:rsidP="00F73620">
      <w:pPr>
        <w:pStyle w:val="Nagwek3"/>
      </w:pPr>
      <w:bookmarkStart w:id="15" w:name="_Toc207641211"/>
      <w:r w:rsidRPr="00975DAE">
        <w:t>Roboty ziemne</w:t>
      </w:r>
      <w:bookmarkEnd w:id="15"/>
    </w:p>
    <w:p w14:paraId="52340551" w14:textId="601BA7D3" w:rsidR="00F73620" w:rsidRDefault="00F73620" w:rsidP="00F73620">
      <w:pPr>
        <w:suppressAutoHyphens w:val="0"/>
        <w:autoSpaceDE w:val="0"/>
        <w:autoSpaceDN w:val="0"/>
        <w:adjustRightInd w:val="0"/>
        <w:spacing w:line="276" w:lineRule="auto"/>
        <w:ind w:firstLine="0"/>
        <w:rPr>
          <w:rFonts w:cs="Arial"/>
          <w:color w:val="000000"/>
          <w:sz w:val="20"/>
          <w:szCs w:val="20"/>
          <w:lang w:eastAsia="en-US"/>
        </w:rPr>
      </w:pPr>
      <w:r>
        <w:rPr>
          <w:rFonts w:cs="Arial"/>
          <w:color w:val="000000"/>
          <w:sz w:val="20"/>
          <w:szCs w:val="20"/>
          <w:lang w:eastAsia="en-US"/>
        </w:rPr>
        <w:t xml:space="preserve">Roboty ziemne w zakresie branży drogowej związane będą z usunięciem warstwy ziemi urodzajnej oraz warstw nasypów niebudowlanych nienadających się do posadowienia nawierzchni, następnie z wykonaniem wykopu lub formowaniem nasypu budowlanego z piasku średniego do linii dna koryta nawierzchni. Do nasypu stosować grunty przepuszczalne, </w:t>
      </w:r>
      <w:proofErr w:type="spellStart"/>
      <w:r>
        <w:rPr>
          <w:rFonts w:cs="Arial"/>
          <w:color w:val="000000"/>
          <w:sz w:val="20"/>
          <w:szCs w:val="20"/>
          <w:lang w:eastAsia="en-US"/>
        </w:rPr>
        <w:t>niewysadzinowe</w:t>
      </w:r>
      <w:proofErr w:type="spellEnd"/>
      <w:r>
        <w:rPr>
          <w:rFonts w:cs="Arial"/>
          <w:color w:val="000000"/>
          <w:sz w:val="20"/>
          <w:szCs w:val="20"/>
          <w:lang w:eastAsia="en-US"/>
        </w:rPr>
        <w:t xml:space="preserve">. Grunt w nasypie zagęszczać warstwami o grubości nie większej od 20cm. Roboty ziemne przy wykopach należy wykonywać mechanicznie za pomocą spycharek w ilości 90% pozostałą ilość należy wykonać ręcznie, to jest 10%. Grunt z wykopów należy odwieść na odkład, jako grunt nienadający się do wbudowania nasypu. Nasyp należy formować mechanicznie i ręcznie z zagęszczeniem ubijakami mechanicznymi i walcami statycznymi. </w:t>
      </w:r>
    </w:p>
    <w:p w14:paraId="2B837444" w14:textId="62C76030" w:rsidR="00F44F05" w:rsidRDefault="00F44F05" w:rsidP="00F44F05">
      <w:pPr>
        <w:pStyle w:val="Nagwek3"/>
        <w:rPr>
          <w:lang w:eastAsia="en-US"/>
        </w:rPr>
      </w:pPr>
      <w:bookmarkStart w:id="16" w:name="_Toc207641212"/>
      <w:r>
        <w:rPr>
          <w:lang w:eastAsia="en-US"/>
        </w:rPr>
        <w:t xml:space="preserve">Wykonanie warstw </w:t>
      </w:r>
      <w:proofErr w:type="spellStart"/>
      <w:r>
        <w:rPr>
          <w:lang w:eastAsia="en-US"/>
        </w:rPr>
        <w:t>mrozoochronnych</w:t>
      </w:r>
      <w:bookmarkEnd w:id="16"/>
      <w:proofErr w:type="spellEnd"/>
    </w:p>
    <w:p w14:paraId="6B351A91" w14:textId="77777777" w:rsidR="00F44F05" w:rsidRDefault="00F44F05" w:rsidP="00F44F05">
      <w:pPr>
        <w:spacing w:line="276" w:lineRule="auto"/>
        <w:ind w:firstLine="0"/>
        <w:rPr>
          <w:rFonts w:cs="Arial"/>
          <w:color w:val="000000"/>
          <w:sz w:val="20"/>
          <w:szCs w:val="20"/>
          <w:lang w:eastAsia="en-US"/>
        </w:rPr>
      </w:pPr>
      <w:r w:rsidRPr="00DF378B">
        <w:rPr>
          <w:rFonts w:cs="Arial"/>
          <w:color w:val="000000"/>
          <w:sz w:val="20"/>
          <w:szCs w:val="20"/>
          <w:lang w:eastAsia="en-US"/>
        </w:rPr>
        <w:t xml:space="preserve">Do wykonania warstwy ulepszonego podłoża w technologii mieszania na miejscu należy użyć specjalistycznych mieszarek wieloprzejściowych lub jednoprzejściowych. Po spulchnieniu gruntu należy sprawdzić jego wilgotność i w razie potrzeby ją zwiększyć w celu ułatwienia rozdrobnienia. Grunt z wodą powinien być dokładnie wymieszany. Spoiwo hydrauliczne należy dodawać do rozdrobnionego gruntu w ilości ustalonej w recepcie laboratoryjnej, przy użyciu </w:t>
      </w:r>
      <w:proofErr w:type="spellStart"/>
      <w:r w:rsidRPr="00DF378B">
        <w:rPr>
          <w:rFonts w:cs="Arial"/>
          <w:color w:val="000000"/>
          <w:sz w:val="20"/>
          <w:szCs w:val="20"/>
          <w:lang w:eastAsia="en-US"/>
        </w:rPr>
        <w:t>rozsypywarki</w:t>
      </w:r>
      <w:proofErr w:type="spellEnd"/>
      <w:r w:rsidRPr="00DF378B">
        <w:rPr>
          <w:rFonts w:cs="Arial"/>
          <w:color w:val="000000"/>
          <w:sz w:val="20"/>
          <w:szCs w:val="20"/>
          <w:lang w:eastAsia="en-US"/>
        </w:rPr>
        <w:t xml:space="preserve"> ze szczeliną o regulowanej szerokości otwarcia. Grunt powinien być wymieszany w sposób zapewniający jednorodność na określoną głębokość, gwarantującą uzyskanie projektowanej grubości warstwy po zagęszczeniu. Po zakończeniu mieszania należy powierzchnię warstwy wyrównać i wyprofilować do wymaganych w dokumentacji projektowej rzędnych oraz spadków poprzecznych i podłużnych. Do tego celu należy użyć równiarek. Po wyprofilowaniu należy przystąpić do zagęszczania warstwy. Zagęszczanie warstwy </w:t>
      </w:r>
      <w:proofErr w:type="spellStart"/>
      <w:r>
        <w:rPr>
          <w:rFonts w:cs="Arial"/>
          <w:color w:val="000000"/>
          <w:sz w:val="20"/>
          <w:szCs w:val="20"/>
          <w:lang w:eastAsia="en-US"/>
        </w:rPr>
        <w:t>mrozoochronnej</w:t>
      </w:r>
      <w:proofErr w:type="spellEnd"/>
      <w:r w:rsidRPr="00DF378B">
        <w:rPr>
          <w:rFonts w:cs="Arial"/>
          <w:color w:val="000000"/>
          <w:sz w:val="20"/>
          <w:szCs w:val="20"/>
          <w:lang w:eastAsia="en-US"/>
        </w:rPr>
        <w:t xml:space="preserve"> z gruntu stabilizowanego spoiwem należy prowadzić przy użyciu walców ogumionych, a w końcowej fazie walców stalowych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wymianę warstwy na pełną głębokość, wyrównanie i ponowne zagęszczenie. Powierzchnia zagęszczonej warstwy powinna mieć prawidłowy przekrój poprzeczny i jednolity wygląd. Zagęszczanie należy kontynuować do osiągnięcia wymaganego wskaźnika zagęszczenia. Wszelkie miejsca luźne, rozsegregowane, spękane podczas zagęszczania lub w inny </w:t>
      </w:r>
      <w:r w:rsidRPr="00DF378B">
        <w:rPr>
          <w:rFonts w:cs="Arial"/>
          <w:color w:val="000000"/>
          <w:sz w:val="20"/>
          <w:szCs w:val="20"/>
          <w:lang w:eastAsia="en-US"/>
        </w:rPr>
        <w:lastRenderedPageBreak/>
        <w:t xml:space="preserve">sposób wadliwe, muszą być naprawione przez zerwanie warstwy na pełną grubość, wbudowanie nowej o odpowiednim składzie i ponowne zagęszczenie. Po wykonaniu warstwy </w:t>
      </w:r>
      <w:proofErr w:type="spellStart"/>
      <w:r>
        <w:rPr>
          <w:rFonts w:cs="Arial"/>
          <w:color w:val="000000"/>
          <w:sz w:val="20"/>
          <w:szCs w:val="20"/>
          <w:lang w:eastAsia="en-US"/>
        </w:rPr>
        <w:t>mrozoochronnej</w:t>
      </w:r>
      <w:proofErr w:type="spellEnd"/>
      <w:r w:rsidRPr="00DF378B">
        <w:rPr>
          <w:rFonts w:cs="Arial"/>
          <w:color w:val="000000"/>
          <w:sz w:val="20"/>
          <w:szCs w:val="20"/>
          <w:lang w:eastAsia="en-US"/>
        </w:rPr>
        <w:t xml:space="preserve"> z gruntu stabilizowanego spoiwem hydraulicznym należy zabezpieczyć ją przed wyparowaniem wody.</w:t>
      </w:r>
    </w:p>
    <w:p w14:paraId="01C34835" w14:textId="77777777" w:rsidR="00F73620" w:rsidRPr="002F36B7" w:rsidRDefault="00F73620" w:rsidP="00F73620">
      <w:pPr>
        <w:pStyle w:val="Nagwek3"/>
      </w:pPr>
      <w:bookmarkStart w:id="17" w:name="_Toc207641213"/>
      <w:r w:rsidRPr="002F36B7">
        <w:t>Wykonanie warstw podbudowy</w:t>
      </w:r>
      <w:bookmarkEnd w:id="17"/>
    </w:p>
    <w:p w14:paraId="3BB5CE14" w14:textId="77777777" w:rsidR="00F73620" w:rsidRPr="00975DAE" w:rsidRDefault="00F73620" w:rsidP="00F73620">
      <w:pPr>
        <w:spacing w:line="276" w:lineRule="auto"/>
        <w:ind w:firstLine="0"/>
        <w:rPr>
          <w:rFonts w:cs="Arial"/>
          <w:color w:val="000000"/>
          <w:sz w:val="20"/>
          <w:szCs w:val="20"/>
          <w:lang w:eastAsia="en-US"/>
        </w:rPr>
      </w:pPr>
      <w:r w:rsidRPr="002F36B7">
        <w:rPr>
          <w:rFonts w:cs="Arial"/>
          <w:color w:val="000000"/>
          <w:sz w:val="20"/>
          <w:szCs w:val="20"/>
          <w:lang w:eastAsia="en-US"/>
        </w:rPr>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w:t>
      </w:r>
    </w:p>
    <w:p w14:paraId="48AFB148" w14:textId="77777777" w:rsidR="00F73620" w:rsidRPr="00975DAE" w:rsidRDefault="00F73620" w:rsidP="00F73620">
      <w:pPr>
        <w:pStyle w:val="Nagwek3"/>
      </w:pPr>
      <w:bookmarkStart w:id="18" w:name="_Toc207641214"/>
      <w:r w:rsidRPr="00975DAE">
        <w:t>Ławy betonowe</w:t>
      </w:r>
      <w:bookmarkEnd w:id="18"/>
      <w:r w:rsidRPr="00975DAE">
        <w:t xml:space="preserve"> </w:t>
      </w:r>
    </w:p>
    <w:p w14:paraId="1730E3BC" w14:textId="77777777" w:rsidR="00F73620" w:rsidRPr="00975DAE" w:rsidRDefault="00F73620" w:rsidP="00F73620">
      <w:pPr>
        <w:suppressAutoHyphens w:val="0"/>
        <w:autoSpaceDE w:val="0"/>
        <w:autoSpaceDN w:val="0"/>
        <w:adjustRightInd w:val="0"/>
        <w:spacing w:line="276" w:lineRule="auto"/>
        <w:ind w:firstLine="0"/>
        <w:rPr>
          <w:rFonts w:cs="Arial"/>
          <w:color w:val="000000"/>
          <w:sz w:val="20"/>
          <w:szCs w:val="20"/>
          <w:lang w:eastAsia="en-US"/>
        </w:rPr>
      </w:pPr>
      <w:r w:rsidRPr="00975DAE">
        <w:rPr>
          <w:rFonts w:cs="Arial"/>
          <w:color w:val="000000"/>
          <w:sz w:val="20"/>
          <w:szCs w:val="20"/>
          <w:lang w:eastAsia="en-US"/>
        </w:rPr>
        <w:t xml:space="preserve">Ławy betonowe z oporem wykonuje się w szalowaniu. Szalunki z desek powinny być wykonane pod ławy i opory. Betonowanie ław należy wykonywać zgodnie z wymaganiami normy PN-63/B-06251. Szczeliny dylatacyjne powinny być wykonywane co 50 m i wypełniane bitumiczną masą zalewową. </w:t>
      </w:r>
    </w:p>
    <w:p w14:paraId="499D6F33" w14:textId="77777777" w:rsidR="00F73620" w:rsidRPr="00975DAE" w:rsidRDefault="00F73620" w:rsidP="00F73620">
      <w:pPr>
        <w:pStyle w:val="Nagwek3"/>
      </w:pPr>
      <w:bookmarkStart w:id="19" w:name="_Toc207641215"/>
      <w:r w:rsidRPr="00975DAE">
        <w:t>Podsypka cementowo-piaskowa</w:t>
      </w:r>
      <w:bookmarkEnd w:id="19"/>
      <w:r w:rsidRPr="00975DAE">
        <w:t xml:space="preserve"> </w:t>
      </w:r>
    </w:p>
    <w:p w14:paraId="37BFD171" w14:textId="77777777" w:rsidR="00F73620" w:rsidRDefault="00F73620" w:rsidP="00F73620">
      <w:pPr>
        <w:suppressAutoHyphens w:val="0"/>
        <w:autoSpaceDE w:val="0"/>
        <w:autoSpaceDN w:val="0"/>
        <w:adjustRightInd w:val="0"/>
        <w:spacing w:line="276" w:lineRule="auto"/>
        <w:ind w:firstLine="0"/>
        <w:rPr>
          <w:rFonts w:cs="Arial"/>
          <w:color w:val="000000"/>
          <w:sz w:val="20"/>
          <w:szCs w:val="20"/>
          <w:lang w:eastAsia="en-US"/>
        </w:rPr>
      </w:pPr>
      <w:r w:rsidRPr="00975DAE">
        <w:rPr>
          <w:rFonts w:cs="Arial"/>
          <w:color w:val="000000"/>
          <w:sz w:val="20"/>
          <w:szCs w:val="20"/>
          <w:lang w:eastAsia="en-US"/>
        </w:rPr>
        <w:t xml:space="preserve">Rozłożona warstwa powinna mieć taką grubość, aby ostateczna grubość warstwy po zagęszczeniu była równa grubości określonej w projekcie. Warstwa podsypki powinna być rozłożona w sposób zapewniający osiągnięcie wymaganych spadków i rzędnych wysokościowych. Po końcowym profilowaniu warstwy podsypki należy przystąpić do jej zagęszczania przez zagęszczenie zagęszczarkami płytowymi lub ubijakami mechanicznymi. Zagęszczanie należy kontynuować do osiągnięcia wskaźnika zagęszczenia niemniejszego od 1,00 według normalnej próby </w:t>
      </w:r>
      <w:proofErr w:type="spellStart"/>
      <w:r w:rsidRPr="00975DAE">
        <w:rPr>
          <w:rFonts w:cs="Arial"/>
          <w:color w:val="000000"/>
          <w:sz w:val="20"/>
          <w:szCs w:val="20"/>
          <w:lang w:eastAsia="en-US"/>
        </w:rPr>
        <w:t>Proctora</w:t>
      </w:r>
      <w:proofErr w:type="spellEnd"/>
      <w:r w:rsidRPr="00975DAE">
        <w:rPr>
          <w:rFonts w:cs="Arial"/>
          <w:color w:val="000000"/>
          <w:sz w:val="20"/>
          <w:szCs w:val="20"/>
          <w:lang w:eastAsia="en-US"/>
        </w:rPr>
        <w:t xml:space="preserve">. Wilgotność mieszanki podczas zagęszczania powinna być równa wilgotności optymalnej. Podsypka po wykonaniu powinna być utrzymywana w dobrym stanie. </w:t>
      </w:r>
    </w:p>
    <w:p w14:paraId="54D2B4B1" w14:textId="130B0238" w:rsidR="00F73620" w:rsidRPr="00F73620" w:rsidRDefault="00F73620" w:rsidP="00F73620">
      <w:pPr>
        <w:pStyle w:val="Nagwek3"/>
      </w:pPr>
      <w:bookmarkStart w:id="20" w:name="_Toc207641216"/>
      <w:r w:rsidRPr="00975DAE">
        <w:t>Obramowanie (krawężniki, o</w:t>
      </w:r>
      <w:r w:rsidR="00177AB1">
        <w:t>porniki</w:t>
      </w:r>
      <w:r w:rsidR="00B15175">
        <w:t>, obrzeża</w:t>
      </w:r>
      <w:r w:rsidRPr="00975DAE">
        <w:t>)</w:t>
      </w:r>
      <w:bookmarkEnd w:id="20"/>
      <w:r w:rsidRPr="00975DAE">
        <w:t xml:space="preserve"> </w:t>
      </w:r>
    </w:p>
    <w:p w14:paraId="326ABF92" w14:textId="77777777" w:rsidR="00F73620" w:rsidRPr="00975DAE" w:rsidRDefault="00F73620" w:rsidP="00F73620">
      <w:pPr>
        <w:suppressAutoHyphens w:val="0"/>
        <w:autoSpaceDE w:val="0"/>
        <w:autoSpaceDN w:val="0"/>
        <w:adjustRightInd w:val="0"/>
        <w:spacing w:line="276" w:lineRule="auto"/>
        <w:ind w:firstLine="0"/>
        <w:rPr>
          <w:rFonts w:cs="Arial"/>
          <w:color w:val="000000"/>
          <w:sz w:val="20"/>
          <w:szCs w:val="20"/>
          <w:lang w:eastAsia="en-US"/>
        </w:rPr>
      </w:pPr>
      <w:r w:rsidRPr="00975DAE">
        <w:rPr>
          <w:rFonts w:cs="Arial"/>
          <w:color w:val="000000"/>
          <w:sz w:val="20"/>
          <w:szCs w:val="20"/>
          <w:lang w:eastAsia="en-US"/>
        </w:rPr>
        <w:t xml:space="preserve">Na wykonanej ławie betonowej należy wykonać podsypkę cementowo-piaskową i przy sznurach ustawić elementy obramowania do wymaganych rzędnych wysokościowych. Spoiny na złączach elementów obramowania po dokładnym oczyszczeniu wypełnić zaprawą cementową, po czym zatrzeć na gładko powierzchnię styków. Szerokość spoin nie powinna być większa od 1 cm. Co każde 50 m szczeliny powinny być wypełnione masą zalewową. </w:t>
      </w:r>
    </w:p>
    <w:p w14:paraId="444412A4" w14:textId="1F0F84A9" w:rsidR="00F73620" w:rsidRPr="00975DAE" w:rsidRDefault="00F73620" w:rsidP="00F73620">
      <w:pPr>
        <w:pStyle w:val="Nagwek3"/>
      </w:pPr>
      <w:bookmarkStart w:id="21" w:name="_Toc207641217"/>
      <w:r w:rsidRPr="00975DAE">
        <w:t>Układanie kostki betonowej</w:t>
      </w:r>
      <w:bookmarkEnd w:id="21"/>
    </w:p>
    <w:p w14:paraId="028BE5D0" w14:textId="50DE0CDB" w:rsidR="00F73620" w:rsidRDefault="00F73620" w:rsidP="00F73620">
      <w:pPr>
        <w:suppressAutoHyphens w:val="0"/>
        <w:autoSpaceDE w:val="0"/>
        <w:autoSpaceDN w:val="0"/>
        <w:adjustRightInd w:val="0"/>
        <w:spacing w:line="276" w:lineRule="auto"/>
        <w:ind w:firstLine="0"/>
        <w:rPr>
          <w:rFonts w:cs="Arial"/>
          <w:color w:val="000000"/>
          <w:sz w:val="20"/>
          <w:szCs w:val="20"/>
          <w:lang w:eastAsia="en-US"/>
        </w:rPr>
      </w:pPr>
      <w:r w:rsidRPr="00FF0068">
        <w:rPr>
          <w:rFonts w:cs="Arial"/>
          <w:color w:val="000000"/>
          <w:sz w:val="20"/>
          <w:szCs w:val="20"/>
          <w:lang w:eastAsia="en-US"/>
        </w:rPr>
        <w:t>Prace należy rozpocząć od posadowienia krawężników betonowych. Następnie układać poszczególne kostki</w:t>
      </w:r>
      <w:r w:rsidR="00F44F05">
        <w:rPr>
          <w:rFonts w:cs="Arial"/>
          <w:color w:val="000000"/>
          <w:sz w:val="20"/>
          <w:szCs w:val="20"/>
          <w:lang w:eastAsia="en-US"/>
        </w:rPr>
        <w:t>/płyt chodnikowych</w:t>
      </w:r>
      <w:r w:rsidRPr="00FF0068">
        <w:rPr>
          <w:rFonts w:cs="Arial"/>
          <w:color w:val="000000"/>
          <w:sz w:val="20"/>
          <w:szCs w:val="20"/>
          <w:lang w:eastAsia="en-US"/>
        </w:rPr>
        <w:t xml:space="preserve"> od brzegu w kierunku środka aby nie zniszczyć wcześniej wykonanej podsypki. Bardzo ważne jest też kontrolowanie spadku powierzchni podłużnych oraz poprzecznych.</w:t>
      </w:r>
    </w:p>
    <w:p w14:paraId="30726120" w14:textId="77777777" w:rsidR="00A61F7E" w:rsidRPr="003D3441" w:rsidRDefault="00A61F7E" w:rsidP="00AB3561">
      <w:pPr>
        <w:pStyle w:val="Nagwek2"/>
      </w:pPr>
      <w:bookmarkStart w:id="22" w:name="_Toc207641218"/>
      <w:r>
        <w:t>Parametry techniczne obiektu budowlanego charakteryzujące wpływ obiektu budowlanego na środowisko i jego wykorzystanie oraz zdrowie ludzi i obiekty sąsiednie</w:t>
      </w:r>
      <w:bookmarkEnd w:id="22"/>
    </w:p>
    <w:p w14:paraId="153084A1" w14:textId="322387FE" w:rsidR="00E93E3E" w:rsidRPr="001C517A" w:rsidRDefault="008429D6" w:rsidP="008429D6">
      <w:pPr>
        <w:spacing w:before="120" w:line="276" w:lineRule="auto"/>
        <w:ind w:firstLine="9"/>
        <w:rPr>
          <w:rFonts w:eastAsia="Times New Roman" w:cs="Arial"/>
          <w:sz w:val="20"/>
          <w:szCs w:val="20"/>
          <w:lang w:eastAsia="pl-PL"/>
        </w:rPr>
      </w:pPr>
      <w:r>
        <w:rPr>
          <w:rFonts w:eastAsia="Times New Roman" w:cs="Arial"/>
          <w:sz w:val="20"/>
          <w:szCs w:val="20"/>
          <w:lang w:eastAsia="pl-PL"/>
        </w:rPr>
        <w:t>Roboty budowlane</w:t>
      </w:r>
      <w:r w:rsidR="00A61F7E" w:rsidRPr="001C517A">
        <w:rPr>
          <w:rFonts w:eastAsia="Times New Roman" w:cs="Arial"/>
          <w:sz w:val="20"/>
          <w:szCs w:val="20"/>
          <w:lang w:eastAsia="pl-PL"/>
        </w:rPr>
        <w:t xml:space="preserve"> oraz przyjęte rozwiązania technologiczne nie będą ujemnie</w:t>
      </w:r>
      <w:r w:rsidR="00A61F7E" w:rsidRPr="001C517A">
        <w:rPr>
          <w:rFonts w:ascii="Times New Roman" w:eastAsia="Times New Roman" w:hAnsi="Times New Roman" w:cs="Times New Roman"/>
          <w:sz w:val="24"/>
          <w:szCs w:val="24"/>
          <w:lang w:eastAsia="pl-PL"/>
        </w:rPr>
        <w:t xml:space="preserve"> </w:t>
      </w:r>
      <w:r w:rsidR="00A61F7E" w:rsidRPr="001C517A">
        <w:rPr>
          <w:rFonts w:eastAsia="Times New Roman" w:cs="Arial"/>
          <w:sz w:val="20"/>
          <w:szCs w:val="20"/>
          <w:lang w:eastAsia="pl-PL"/>
        </w:rPr>
        <w:t>wpływały na środowisko</w:t>
      </w:r>
      <w:r>
        <w:rPr>
          <w:rFonts w:eastAsia="Times New Roman" w:cs="Arial"/>
          <w:sz w:val="20"/>
          <w:szCs w:val="20"/>
          <w:lang w:eastAsia="pl-PL"/>
        </w:rPr>
        <w:br/>
      </w:r>
      <w:r w:rsidR="00A61F7E" w:rsidRPr="001C517A">
        <w:rPr>
          <w:rFonts w:eastAsia="Times New Roman" w:cs="Arial"/>
          <w:sz w:val="20"/>
          <w:szCs w:val="20"/>
          <w:lang w:eastAsia="pl-PL"/>
        </w:rPr>
        <w:t>i jego wykorzystanie oraz na zdrowie ludzi.</w:t>
      </w:r>
    </w:p>
    <w:p w14:paraId="6F7F3DEF" w14:textId="77777777" w:rsidR="00A61F7E" w:rsidRPr="001C517A" w:rsidRDefault="00A61F7E" w:rsidP="008429D6">
      <w:pPr>
        <w:suppressAutoHyphens w:val="0"/>
        <w:spacing w:line="276" w:lineRule="auto"/>
        <w:ind w:firstLine="0"/>
        <w:rPr>
          <w:rFonts w:eastAsia="Times New Roman" w:cs="Arial"/>
          <w:sz w:val="20"/>
          <w:szCs w:val="20"/>
          <w:lang w:eastAsia="pl-PL"/>
        </w:rPr>
      </w:pPr>
      <w:r w:rsidRPr="001C517A">
        <w:rPr>
          <w:rFonts w:eastAsia="Times New Roman" w:cs="Arial"/>
          <w:sz w:val="20"/>
          <w:szCs w:val="20"/>
          <w:lang w:eastAsia="pl-PL"/>
        </w:rPr>
        <w:t>W związku z niewielkim nasileniem ruchu w trakcie realizacji robót budowlanych i po ich zakończeniu zastosowano:</w:t>
      </w:r>
    </w:p>
    <w:p w14:paraId="7F77E7F7" w14:textId="77777777" w:rsidR="00A61F7E" w:rsidRPr="001C517A" w:rsidRDefault="00A61F7E" w:rsidP="008429D6">
      <w:pPr>
        <w:numPr>
          <w:ilvl w:val="0"/>
          <w:numId w:val="4"/>
        </w:numPr>
        <w:tabs>
          <w:tab w:val="left" w:pos="426"/>
        </w:tabs>
        <w:suppressAutoHyphens w:val="0"/>
        <w:spacing w:line="276" w:lineRule="auto"/>
        <w:ind w:left="426" w:hanging="426"/>
        <w:jc w:val="left"/>
        <w:rPr>
          <w:rFonts w:eastAsia="Times New Roman" w:cs="Arial"/>
          <w:sz w:val="20"/>
          <w:szCs w:val="20"/>
          <w:lang w:eastAsia="pl-PL"/>
        </w:rPr>
      </w:pPr>
      <w:r w:rsidRPr="001C517A">
        <w:rPr>
          <w:rFonts w:eastAsia="Times New Roman" w:cs="Arial"/>
          <w:sz w:val="20"/>
          <w:szCs w:val="20"/>
          <w:lang w:eastAsia="pl-PL"/>
        </w:rPr>
        <w:t xml:space="preserve">projektowane nawierzchnie drogowe niepylne (posiadające stosowne atesty); </w:t>
      </w:r>
    </w:p>
    <w:p w14:paraId="360AEF88" w14:textId="77777777" w:rsidR="00A61F7E" w:rsidRPr="001C517A" w:rsidRDefault="00A61F7E" w:rsidP="008429D6">
      <w:pPr>
        <w:numPr>
          <w:ilvl w:val="0"/>
          <w:numId w:val="4"/>
        </w:numPr>
        <w:tabs>
          <w:tab w:val="left" w:pos="426"/>
        </w:tabs>
        <w:suppressAutoHyphens w:val="0"/>
        <w:spacing w:line="276" w:lineRule="auto"/>
        <w:ind w:left="426" w:hanging="426"/>
        <w:jc w:val="left"/>
        <w:rPr>
          <w:rFonts w:eastAsia="Times New Roman" w:cs="Arial"/>
          <w:sz w:val="20"/>
          <w:szCs w:val="20"/>
          <w:lang w:eastAsia="pl-PL"/>
        </w:rPr>
      </w:pPr>
      <w:r w:rsidRPr="001C517A">
        <w:rPr>
          <w:rFonts w:eastAsia="Times New Roman" w:cs="Arial"/>
          <w:sz w:val="20"/>
          <w:szCs w:val="20"/>
          <w:lang w:eastAsia="pl-PL"/>
        </w:rPr>
        <w:t>rozwiązania techniczne i technologiczne w zakresie ochrony gruntu i wód podziemnych przed zanieczyszczeniami a tym samym ograniczono ich negatywny wpływ na środowisko i zdrowie ludzi.</w:t>
      </w:r>
    </w:p>
    <w:p w14:paraId="5C941789" w14:textId="77777777" w:rsidR="00A61F7E" w:rsidRDefault="00A61F7E" w:rsidP="008429D6">
      <w:pPr>
        <w:suppressAutoHyphens w:val="0"/>
        <w:spacing w:line="276" w:lineRule="auto"/>
        <w:ind w:firstLine="0"/>
        <w:rPr>
          <w:rFonts w:eastAsia="Times New Roman" w:cs="Arial"/>
          <w:sz w:val="20"/>
          <w:szCs w:val="20"/>
          <w:lang w:eastAsia="pl-PL"/>
        </w:rPr>
      </w:pPr>
      <w:r w:rsidRPr="001C517A">
        <w:rPr>
          <w:rFonts w:eastAsia="Times New Roman" w:cs="Arial"/>
          <w:sz w:val="20"/>
          <w:szCs w:val="20"/>
          <w:lang w:eastAsia="pl-PL"/>
        </w:rPr>
        <w:t>W zakresie roślinności przewidziano rekultywację zieleni w stopniu minimalnym.</w:t>
      </w:r>
    </w:p>
    <w:p w14:paraId="3857C886" w14:textId="77777777" w:rsidR="00A61F7E" w:rsidRPr="001C517A" w:rsidRDefault="00A61F7E" w:rsidP="008429D6">
      <w:pPr>
        <w:suppressAutoHyphens w:val="0"/>
        <w:spacing w:line="276" w:lineRule="auto"/>
        <w:ind w:firstLine="0"/>
        <w:rPr>
          <w:rFonts w:eastAsia="Times New Roman" w:cs="Arial"/>
          <w:sz w:val="20"/>
          <w:szCs w:val="20"/>
          <w:lang w:eastAsia="pl-PL"/>
        </w:rPr>
      </w:pPr>
      <w:r w:rsidRPr="001C517A">
        <w:rPr>
          <w:rFonts w:eastAsia="Times New Roman" w:cs="Arial"/>
          <w:sz w:val="20"/>
          <w:szCs w:val="20"/>
          <w:lang w:eastAsia="pl-PL"/>
        </w:rPr>
        <w:t>Wymogi dla Wykonawcy robót:</w:t>
      </w:r>
    </w:p>
    <w:p w14:paraId="1AB489C9" w14:textId="77777777" w:rsidR="00A61F7E" w:rsidRPr="001C517A" w:rsidRDefault="00A61F7E" w:rsidP="008429D6">
      <w:pPr>
        <w:numPr>
          <w:ilvl w:val="0"/>
          <w:numId w:val="4"/>
        </w:numPr>
        <w:tabs>
          <w:tab w:val="left" w:pos="426"/>
        </w:tabs>
        <w:suppressAutoHyphens w:val="0"/>
        <w:spacing w:line="276" w:lineRule="auto"/>
        <w:ind w:left="426" w:hanging="426"/>
        <w:jc w:val="left"/>
        <w:rPr>
          <w:rFonts w:eastAsia="Times New Roman" w:cs="Arial"/>
          <w:sz w:val="20"/>
          <w:szCs w:val="20"/>
          <w:lang w:eastAsia="pl-PL"/>
        </w:rPr>
      </w:pPr>
      <w:r w:rsidRPr="001C517A">
        <w:rPr>
          <w:rFonts w:eastAsia="Times New Roman" w:cs="Arial"/>
          <w:sz w:val="20"/>
          <w:szCs w:val="20"/>
          <w:lang w:eastAsia="pl-PL"/>
        </w:rPr>
        <w:t>sprzęt budowlany musi posiadać atesty oraz dokumenty dopuszczające do ruchu, zabezpieczenia przed emisją nadmiaru spalin oraz hałasu,</w:t>
      </w:r>
    </w:p>
    <w:p w14:paraId="1B1693FA" w14:textId="77777777" w:rsidR="00A61F7E" w:rsidRPr="001C517A" w:rsidRDefault="00A61F7E" w:rsidP="008429D6">
      <w:pPr>
        <w:numPr>
          <w:ilvl w:val="0"/>
          <w:numId w:val="4"/>
        </w:numPr>
        <w:tabs>
          <w:tab w:val="left" w:pos="426"/>
        </w:tabs>
        <w:suppressAutoHyphens w:val="0"/>
        <w:spacing w:line="276" w:lineRule="auto"/>
        <w:ind w:left="426" w:hanging="426"/>
        <w:jc w:val="left"/>
        <w:rPr>
          <w:rFonts w:eastAsia="Times New Roman" w:cs="Arial"/>
          <w:sz w:val="20"/>
          <w:szCs w:val="20"/>
          <w:lang w:eastAsia="pl-PL"/>
        </w:rPr>
      </w:pPr>
      <w:r w:rsidRPr="001C517A">
        <w:rPr>
          <w:rFonts w:eastAsia="Times New Roman" w:cs="Arial"/>
          <w:sz w:val="20"/>
          <w:szCs w:val="20"/>
          <w:lang w:eastAsia="pl-PL"/>
        </w:rPr>
        <w:t>masy ziemi z wykopów należy wywieźć na wysypisko wskazane przez Inwestora bądź zagospodarować w inny sposób przez Inwestora wskazany i zaakceptowany,</w:t>
      </w:r>
    </w:p>
    <w:p w14:paraId="4C379AE3" w14:textId="5998B3F5" w:rsidR="00A61F7E" w:rsidRPr="00C17555" w:rsidRDefault="00A61F7E" w:rsidP="008429D6">
      <w:pPr>
        <w:numPr>
          <w:ilvl w:val="0"/>
          <w:numId w:val="4"/>
        </w:numPr>
        <w:tabs>
          <w:tab w:val="left" w:pos="426"/>
        </w:tabs>
        <w:suppressAutoHyphens w:val="0"/>
        <w:spacing w:line="276" w:lineRule="auto"/>
        <w:ind w:left="426" w:hanging="426"/>
        <w:jc w:val="left"/>
        <w:rPr>
          <w:rFonts w:eastAsia="Times New Roman" w:cs="Arial"/>
          <w:sz w:val="20"/>
          <w:szCs w:val="20"/>
          <w:lang w:eastAsia="pl-PL"/>
        </w:rPr>
      </w:pPr>
      <w:r w:rsidRPr="001C517A">
        <w:rPr>
          <w:rFonts w:eastAsia="Times New Roman" w:cs="Arial"/>
          <w:sz w:val="20"/>
          <w:szCs w:val="20"/>
          <w:lang w:eastAsia="pl-PL"/>
        </w:rPr>
        <w:t xml:space="preserve">niewielkie ilości </w:t>
      </w:r>
      <w:r w:rsidRPr="00C17555">
        <w:rPr>
          <w:rFonts w:eastAsia="Times New Roman" w:cs="Arial"/>
          <w:sz w:val="20"/>
          <w:szCs w:val="20"/>
          <w:lang w:eastAsia="pl-PL"/>
        </w:rPr>
        <w:t>odpadów komunalnych z zaplecza budowy należy wywieźć na wysypisko wskazane przez Inwestora.</w:t>
      </w:r>
    </w:p>
    <w:p w14:paraId="2FC2069A" w14:textId="775CB423" w:rsidR="00C17555" w:rsidRP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t xml:space="preserve">Docelowa eksploatacja </w:t>
      </w:r>
      <w:r>
        <w:rPr>
          <w:rFonts w:ascii="Arial" w:hAnsi="Arial" w:cs="Arial"/>
          <w:sz w:val="20"/>
          <w:szCs w:val="20"/>
        </w:rPr>
        <w:t>po budowie</w:t>
      </w:r>
      <w:r w:rsidRPr="00C17555">
        <w:rPr>
          <w:rFonts w:ascii="Arial" w:hAnsi="Arial" w:cs="Arial"/>
          <w:sz w:val="20"/>
          <w:szCs w:val="20"/>
        </w:rPr>
        <w:t xml:space="preserve"> spowoduje złagodzenie uciążliwości środowiskowych tj.: </w:t>
      </w:r>
    </w:p>
    <w:p w14:paraId="41841C16" w14:textId="77777777" w:rsidR="00C17555" w:rsidRP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t xml:space="preserve">- zmniejszenie hałasu powstającego podczas ruchu pojazdów, </w:t>
      </w:r>
    </w:p>
    <w:p w14:paraId="04363F2E" w14:textId="77777777" w:rsidR="00C17555" w:rsidRP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lastRenderedPageBreak/>
        <w:t xml:space="preserve">- równa nawierzchnia jest cichsza i zwiększa płynność ruchu, </w:t>
      </w:r>
    </w:p>
    <w:p w14:paraId="30226A41" w14:textId="77777777" w:rsidR="00C17555" w:rsidRP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t>- zmniejszenie ilości zanieczyszczeń gazowych ze spalin samochodowych dzięki upłynnieniu ruchu</w:t>
      </w:r>
      <w:r w:rsidRPr="00C17555">
        <w:rPr>
          <w:rFonts w:ascii="Arial" w:hAnsi="Arial" w:cs="Arial"/>
          <w:sz w:val="20"/>
          <w:szCs w:val="20"/>
        </w:rPr>
        <w:br/>
        <w:t xml:space="preserve">   pojazdów, </w:t>
      </w:r>
    </w:p>
    <w:p w14:paraId="33530F57" w14:textId="77777777" w:rsidR="00C17555" w:rsidRP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t xml:space="preserve">- przeprowadzenie segregacji powstałych odpadów po rozbiórkach i pracach budowlanych, </w:t>
      </w:r>
    </w:p>
    <w:p w14:paraId="14803A46" w14:textId="1D0F8CB1" w:rsidR="00C17555" w:rsidRDefault="00C17555" w:rsidP="008429D6">
      <w:pPr>
        <w:pStyle w:val="Default"/>
        <w:spacing w:line="276" w:lineRule="auto"/>
        <w:jc w:val="both"/>
        <w:rPr>
          <w:rFonts w:ascii="Arial" w:hAnsi="Arial" w:cs="Arial"/>
          <w:sz w:val="20"/>
          <w:szCs w:val="20"/>
        </w:rPr>
      </w:pPr>
      <w:r w:rsidRPr="00C17555">
        <w:rPr>
          <w:rFonts w:ascii="Arial" w:hAnsi="Arial" w:cs="Arial"/>
          <w:sz w:val="20"/>
          <w:szCs w:val="20"/>
        </w:rPr>
        <w:t>- przeprowadzenie rekultywacji terenów po przeprowadzeniu prac drogowych.</w:t>
      </w:r>
    </w:p>
    <w:p w14:paraId="347698DB" w14:textId="68ABB65A" w:rsidR="009D223E" w:rsidRDefault="009D223E" w:rsidP="00AB3561">
      <w:pPr>
        <w:pStyle w:val="Nagwek2"/>
        <w:rPr>
          <w:lang w:eastAsia="pl-PL"/>
        </w:rPr>
      </w:pPr>
      <w:bookmarkStart w:id="23" w:name="_Toc207641219"/>
      <w:bookmarkStart w:id="24" w:name="_Toc80446531"/>
      <w:r>
        <w:rPr>
          <w:lang w:eastAsia="pl-PL"/>
        </w:rPr>
        <w:t>Dostosowanie obiektu dla osób niepełnosprawnych</w:t>
      </w:r>
      <w:bookmarkEnd w:id="23"/>
    </w:p>
    <w:p w14:paraId="1E7F8954" w14:textId="6B87F6E4" w:rsidR="009D223E" w:rsidRDefault="009D223E" w:rsidP="008429D6">
      <w:pPr>
        <w:suppressAutoHyphens w:val="0"/>
        <w:autoSpaceDE w:val="0"/>
        <w:autoSpaceDN w:val="0"/>
        <w:adjustRightInd w:val="0"/>
        <w:spacing w:line="276" w:lineRule="auto"/>
        <w:ind w:firstLine="0"/>
        <w:rPr>
          <w:rFonts w:eastAsia="Times New Roman" w:cs="Arial"/>
          <w:color w:val="000000"/>
          <w:sz w:val="20"/>
          <w:szCs w:val="20"/>
          <w:lang w:eastAsia="pl-PL"/>
        </w:rPr>
      </w:pPr>
      <w:r w:rsidRPr="009D223E">
        <w:rPr>
          <w:rFonts w:eastAsia="Times New Roman" w:cs="Arial"/>
          <w:color w:val="000000"/>
          <w:sz w:val="20"/>
          <w:szCs w:val="20"/>
          <w:lang w:eastAsia="pl-PL"/>
        </w:rPr>
        <w:t xml:space="preserve">Zaproponowane rozwiązania zapewniają bezpieczeństwo ruchu dla przedmiotowego układu komunikacyjnego. Nie ograniczają one dostępności do drogi osobom niepełnosprawnym. Warunki dla osób niepełnosprawnych zapewniono m. in. poprzez zastosowanie </w:t>
      </w:r>
      <w:r w:rsidR="008429D6">
        <w:rPr>
          <w:rFonts w:eastAsia="Times New Roman" w:cs="Arial"/>
          <w:color w:val="000000"/>
          <w:sz w:val="20"/>
          <w:szCs w:val="20"/>
          <w:lang w:eastAsia="pl-PL"/>
        </w:rPr>
        <w:t>spadków podłużnych na ciągach pieszych nieprzekraczających 6%</w:t>
      </w:r>
      <w:r w:rsidR="00B15175">
        <w:rPr>
          <w:rFonts w:eastAsia="Times New Roman" w:cs="Arial"/>
          <w:color w:val="000000"/>
          <w:sz w:val="20"/>
          <w:szCs w:val="20"/>
          <w:lang w:eastAsia="pl-PL"/>
        </w:rPr>
        <w:t xml:space="preserve"> oraz wtopionych oporników betonowych</w:t>
      </w:r>
      <w:r w:rsidRPr="009D223E">
        <w:rPr>
          <w:rFonts w:eastAsia="Times New Roman" w:cs="Arial"/>
          <w:color w:val="000000"/>
          <w:sz w:val="20"/>
          <w:szCs w:val="20"/>
          <w:lang w:eastAsia="pl-PL"/>
        </w:rPr>
        <w:t>.</w:t>
      </w:r>
    </w:p>
    <w:p w14:paraId="548BC7A7" w14:textId="77777777" w:rsidR="00A66C32" w:rsidRDefault="00A66C32" w:rsidP="00A66C32">
      <w:pPr>
        <w:pStyle w:val="Nagwek2"/>
        <w:rPr>
          <w:lang w:eastAsia="pl-PL"/>
        </w:rPr>
      </w:pPr>
      <w:bookmarkStart w:id="25" w:name="_Toc204618570"/>
      <w:bookmarkStart w:id="26" w:name="_Toc207641220"/>
      <w:r>
        <w:rPr>
          <w:lang w:eastAsia="pl-PL"/>
        </w:rPr>
        <w:t>Dane dotyczące ochrony przeciwpożarowej</w:t>
      </w:r>
      <w:bookmarkEnd w:id="25"/>
      <w:bookmarkEnd w:id="26"/>
    </w:p>
    <w:p w14:paraId="1177424A" w14:textId="77777777" w:rsidR="00A66C32" w:rsidRPr="004362D0" w:rsidRDefault="00A66C32" w:rsidP="00A66C32">
      <w:pPr>
        <w:spacing w:line="276" w:lineRule="auto"/>
        <w:ind w:firstLine="0"/>
        <w:rPr>
          <w:sz w:val="20"/>
          <w:szCs w:val="20"/>
        </w:rPr>
      </w:pPr>
      <w:r w:rsidRPr="004362D0">
        <w:rPr>
          <w:sz w:val="20"/>
          <w:szCs w:val="20"/>
        </w:rPr>
        <w:t>Projektowana jezdnia</w:t>
      </w:r>
      <w:r>
        <w:rPr>
          <w:sz w:val="20"/>
          <w:szCs w:val="20"/>
        </w:rPr>
        <w:t xml:space="preserve"> drogi pożarowej</w:t>
      </w:r>
      <w:r w:rsidRPr="004362D0">
        <w:rPr>
          <w:sz w:val="20"/>
          <w:szCs w:val="20"/>
        </w:rPr>
        <w:t xml:space="preserve"> spełnia wymagania określone w §13 rozporządzenia Ministra Spraw Wewnętrznych z dnia 24 lipca 2009 r. w sprawie przeciwpożarowego zaopatrzenia w wodę oraz dróg pożarowych (Dz. U. z 2009 r. nr 124 poz. 1030).</w:t>
      </w:r>
    </w:p>
    <w:p w14:paraId="2736C496" w14:textId="79E7E131" w:rsidR="00A66C32" w:rsidRDefault="00A66C32" w:rsidP="00A66C32">
      <w:pPr>
        <w:spacing w:line="276" w:lineRule="auto"/>
        <w:ind w:firstLine="0"/>
        <w:rPr>
          <w:sz w:val="20"/>
          <w:szCs w:val="20"/>
        </w:rPr>
      </w:pPr>
      <w:r w:rsidRPr="004362D0">
        <w:rPr>
          <w:sz w:val="20"/>
          <w:szCs w:val="20"/>
        </w:rPr>
        <w:t xml:space="preserve">Zaprojektowano jezdnię o szerokości wynoszącej </w:t>
      </w:r>
      <w:r>
        <w:rPr>
          <w:sz w:val="20"/>
          <w:szCs w:val="20"/>
        </w:rPr>
        <w:t xml:space="preserve">min. </w:t>
      </w:r>
      <w:r w:rsidR="00B15175">
        <w:rPr>
          <w:sz w:val="20"/>
          <w:szCs w:val="20"/>
        </w:rPr>
        <w:t>5</w:t>
      </w:r>
      <w:r w:rsidRPr="004362D0">
        <w:rPr>
          <w:sz w:val="20"/>
          <w:szCs w:val="20"/>
        </w:rPr>
        <w:t>,0 m</w:t>
      </w:r>
      <w:r>
        <w:rPr>
          <w:sz w:val="20"/>
          <w:szCs w:val="20"/>
        </w:rPr>
        <w:t>, a</w:t>
      </w:r>
      <w:r w:rsidRPr="004362D0">
        <w:rPr>
          <w:sz w:val="20"/>
          <w:szCs w:val="20"/>
        </w:rPr>
        <w:t xml:space="preserve"> spadki podłużne nie przekraczają 5%. Konstrukcja nawierzchni jezdni jest zgodna z wymaganiami</w:t>
      </w:r>
      <w:r>
        <w:rPr>
          <w:sz w:val="20"/>
          <w:szCs w:val="20"/>
        </w:rPr>
        <w:t xml:space="preserve"> rozporządzenia.</w:t>
      </w:r>
    </w:p>
    <w:p w14:paraId="3D8E674E" w14:textId="39DD93F8" w:rsidR="001C517A" w:rsidRPr="00482AC2" w:rsidRDefault="001C517A" w:rsidP="00AB3561">
      <w:pPr>
        <w:pStyle w:val="Nagwek2"/>
        <w:rPr>
          <w:lang w:val="de-DE" w:eastAsia="pl-PL"/>
        </w:rPr>
      </w:pPr>
      <w:bookmarkStart w:id="27" w:name="_Toc207641221"/>
      <w:r w:rsidRPr="00482AC2">
        <w:rPr>
          <w:lang w:eastAsia="pl-PL"/>
        </w:rPr>
        <w:t>Uwagi końcowe</w:t>
      </w:r>
      <w:bookmarkEnd w:id="24"/>
      <w:bookmarkEnd w:id="27"/>
    </w:p>
    <w:p w14:paraId="67704FB9" w14:textId="407F2294" w:rsidR="001C517A" w:rsidRPr="00482AC2" w:rsidRDefault="001C517A" w:rsidP="008429D6">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t xml:space="preserve">wszystkie roboty należy prowadzić zgodnie z obowiązującymi normami oraz przepisami BHP, </w:t>
      </w:r>
    </w:p>
    <w:p w14:paraId="5AAF691C" w14:textId="711FA397" w:rsidR="001C517A" w:rsidRDefault="001C517A" w:rsidP="008429D6">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t xml:space="preserve">przed przystąpieniem do robót należy przeanalizować projekt zagospodarowania terenu pod kątem sieci zlokalizowanych w pobliżu </w:t>
      </w:r>
      <w:r w:rsidR="008429D6">
        <w:rPr>
          <w:rFonts w:eastAsia="Times New Roman" w:cs="Arial"/>
          <w:sz w:val="20"/>
          <w:szCs w:val="20"/>
          <w:lang w:eastAsia="pl-PL"/>
        </w:rPr>
        <w:t>projektowanej inwestycji</w:t>
      </w:r>
      <w:r w:rsidRPr="00482AC2">
        <w:rPr>
          <w:rFonts w:eastAsia="Times New Roman" w:cs="Arial"/>
          <w:sz w:val="20"/>
          <w:szCs w:val="20"/>
          <w:lang w:eastAsia="pl-PL"/>
        </w:rPr>
        <w:t xml:space="preserve"> - wykopy w strefie występowania urządzeń podziemnych należy prowadzić ręcznie. Szczegółową lokalizację uzbrojenia należy ustalić za pomocą przekopów próbnych</w:t>
      </w:r>
      <w:r w:rsidR="009D223E">
        <w:rPr>
          <w:rFonts w:eastAsia="Times New Roman" w:cs="Arial"/>
          <w:sz w:val="20"/>
          <w:szCs w:val="20"/>
          <w:lang w:eastAsia="pl-PL"/>
        </w:rPr>
        <w:t>,</w:t>
      </w:r>
    </w:p>
    <w:p w14:paraId="27FF877B" w14:textId="637E1C10" w:rsidR="00BD06B1" w:rsidRDefault="00BD06B1" w:rsidP="008429D6">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r>
      <w:r>
        <w:rPr>
          <w:rFonts w:eastAsia="Times New Roman" w:cs="Arial"/>
          <w:sz w:val="20"/>
          <w:szCs w:val="20"/>
          <w:lang w:eastAsia="pl-PL"/>
        </w:rPr>
        <w:t>p</w:t>
      </w:r>
      <w:r w:rsidRPr="00BD06B1">
        <w:rPr>
          <w:rFonts w:eastAsia="Times New Roman" w:cs="Arial"/>
          <w:sz w:val="20"/>
          <w:szCs w:val="20"/>
          <w:lang w:eastAsia="pl-PL"/>
        </w:rPr>
        <w:t xml:space="preserve">rzy natrafieniu na niezidentyfikowane przedmioty należy niezwłocznie powiadomić służby archeologiczne. </w:t>
      </w:r>
    </w:p>
    <w:p w14:paraId="1E7D6C08" w14:textId="09F88D2C" w:rsidR="00A66C32" w:rsidRPr="008617AB" w:rsidRDefault="00A66C32" w:rsidP="00A66C32">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Pr>
          <w:rFonts w:eastAsia="Times New Roman" w:cs="Arial"/>
          <w:sz w:val="20"/>
          <w:szCs w:val="20"/>
          <w:lang w:eastAsia="pl-PL"/>
        </w:rPr>
        <w:tab/>
        <w:t>j</w:t>
      </w:r>
      <w:r w:rsidRPr="008617AB">
        <w:rPr>
          <w:rFonts w:eastAsia="Times New Roman" w:cs="Arial"/>
          <w:sz w:val="20"/>
          <w:szCs w:val="20"/>
          <w:lang w:eastAsia="pl-PL"/>
        </w:rPr>
        <w:t>ako całość dokumentacji należy rozumieć opracowanie projektowe w części opisowej i rysunkowej,</w:t>
      </w:r>
    </w:p>
    <w:p w14:paraId="4CA6229B" w14:textId="77777777" w:rsidR="00A66C32" w:rsidRPr="008617AB" w:rsidRDefault="00A66C32" w:rsidP="00A66C32">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r>
      <w:r>
        <w:rPr>
          <w:rFonts w:eastAsia="Times New Roman" w:cs="Arial"/>
          <w:sz w:val="20"/>
          <w:szCs w:val="20"/>
          <w:lang w:eastAsia="pl-PL"/>
        </w:rPr>
        <w:t>c</w:t>
      </w:r>
      <w:r w:rsidRPr="008617AB">
        <w:rPr>
          <w:rFonts w:eastAsia="Times New Roman" w:cs="Arial"/>
          <w:sz w:val="20"/>
          <w:szCs w:val="20"/>
          <w:lang w:eastAsia="pl-PL"/>
        </w:rPr>
        <w:t>zęść opisowa oraz rysunkowa są dokumentami wzajemnie się uzupełniającymi, należy traktować je integralnie, tzn. wszystkie elementy ujęte w opisie, a nieujęte na rysunkach lub ujęte na rysunkach a nieujęte w opisie winne być traktowane tak jakby były ujęte w obu. W przypadku rozbieżności w jakimkolwiek</w:t>
      </w:r>
      <w:r>
        <w:rPr>
          <w:rFonts w:eastAsia="Times New Roman" w:cs="Arial"/>
          <w:sz w:val="20"/>
          <w:szCs w:val="20"/>
          <w:lang w:eastAsia="pl-PL"/>
        </w:rPr>
        <w:t xml:space="preserve"> </w:t>
      </w:r>
      <w:r w:rsidRPr="008617AB">
        <w:rPr>
          <w:rFonts w:eastAsia="Times New Roman" w:cs="Arial"/>
          <w:sz w:val="20"/>
          <w:szCs w:val="20"/>
          <w:lang w:eastAsia="pl-PL"/>
        </w:rPr>
        <w:t>z elementów dokumentacji należy zgłosić Projektantowi. W przypadku wątpliwości interpretacyjnych należy wyjaśnić sporne kwestie z Projektantem.</w:t>
      </w:r>
    </w:p>
    <w:p w14:paraId="1C8A7AE3" w14:textId="76BC7B87" w:rsidR="00A66C32" w:rsidRPr="008617AB" w:rsidRDefault="00A66C32" w:rsidP="00A66C32">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r>
      <w:r>
        <w:rPr>
          <w:rFonts w:eastAsia="Times New Roman" w:cs="Arial"/>
          <w:sz w:val="20"/>
          <w:szCs w:val="20"/>
          <w:lang w:eastAsia="pl-PL"/>
        </w:rPr>
        <w:t>w</w:t>
      </w:r>
      <w:r w:rsidRPr="008617AB">
        <w:rPr>
          <w:rFonts w:eastAsia="Times New Roman" w:cs="Arial"/>
          <w:sz w:val="20"/>
          <w:szCs w:val="20"/>
          <w:lang w:eastAsia="pl-PL"/>
        </w:rPr>
        <w:t xml:space="preserve">ykonawca ma obowiązek sprawdzić wszystkie wymiary i rzędne w naturze. W przypadku nieścisłości Wykonawca ma obowiązek poinformować o zaistniałej sytuacji Projektanta. Wszystkie wymiary i rzędne na rysunkach sprawdzić na budowie i dopasować do wymiarów i rzędnych </w:t>
      </w:r>
      <w:r>
        <w:rPr>
          <w:rFonts w:eastAsia="Times New Roman" w:cs="Arial"/>
          <w:sz w:val="20"/>
          <w:szCs w:val="20"/>
          <w:lang w:eastAsia="pl-PL"/>
        </w:rPr>
        <w:t>istniejących.</w:t>
      </w:r>
    </w:p>
    <w:p w14:paraId="256F2254" w14:textId="7FA2F740" w:rsidR="009D223E" w:rsidRPr="00482AC2" w:rsidRDefault="009D223E" w:rsidP="008429D6">
      <w:pPr>
        <w:suppressAutoHyphens w:val="0"/>
        <w:spacing w:line="276" w:lineRule="auto"/>
        <w:ind w:left="284" w:hanging="284"/>
        <w:rPr>
          <w:rFonts w:eastAsia="Times New Roman" w:cs="Arial"/>
          <w:sz w:val="20"/>
          <w:szCs w:val="20"/>
          <w:lang w:eastAsia="pl-PL"/>
        </w:rPr>
      </w:pPr>
      <w:r w:rsidRPr="00482AC2">
        <w:rPr>
          <w:rFonts w:eastAsia="Times New Roman" w:cs="Arial"/>
          <w:sz w:val="20"/>
          <w:szCs w:val="20"/>
          <w:lang w:eastAsia="pl-PL"/>
        </w:rPr>
        <w:t>•</w:t>
      </w:r>
      <w:r w:rsidRPr="00482AC2">
        <w:rPr>
          <w:rFonts w:eastAsia="Times New Roman" w:cs="Arial"/>
          <w:sz w:val="20"/>
          <w:szCs w:val="20"/>
          <w:lang w:eastAsia="pl-PL"/>
        </w:rPr>
        <w:tab/>
      </w:r>
      <w:r>
        <w:rPr>
          <w:rFonts w:eastAsia="Times New Roman" w:cs="Arial"/>
          <w:sz w:val="20"/>
          <w:szCs w:val="20"/>
          <w:lang w:eastAsia="pl-PL"/>
        </w:rPr>
        <w:t>po wykonaniu obiekty podlegają geodezyjnej inwentaryzacji powykonawczej.</w:t>
      </w:r>
      <w:r w:rsidRPr="00482AC2">
        <w:rPr>
          <w:rFonts w:eastAsia="Times New Roman" w:cs="Arial"/>
          <w:sz w:val="20"/>
          <w:szCs w:val="20"/>
          <w:lang w:eastAsia="pl-PL"/>
        </w:rPr>
        <w:t xml:space="preserve"> </w:t>
      </w:r>
    </w:p>
    <w:p w14:paraId="16604F82" w14:textId="77777777" w:rsidR="001C517A" w:rsidRPr="00482AC2" w:rsidRDefault="001C517A" w:rsidP="001C517A">
      <w:pPr>
        <w:suppressAutoHyphens w:val="0"/>
        <w:ind w:left="6521" w:firstLine="0"/>
        <w:rPr>
          <w:rFonts w:eastAsia="Times New Roman" w:cs="Arial"/>
          <w:sz w:val="20"/>
          <w:szCs w:val="20"/>
          <w:lang w:eastAsia="pl-PL"/>
        </w:rPr>
      </w:pPr>
      <w:r w:rsidRPr="00482AC2">
        <w:rPr>
          <w:rFonts w:eastAsia="Times New Roman" w:cs="Arial"/>
          <w:sz w:val="20"/>
          <w:szCs w:val="20"/>
          <w:lang w:eastAsia="pl-PL"/>
        </w:rPr>
        <w:tab/>
      </w:r>
    </w:p>
    <w:p w14:paraId="07D6FD21" w14:textId="739280A1" w:rsidR="001C517A" w:rsidRPr="00482AC2" w:rsidRDefault="001C517A" w:rsidP="001C517A">
      <w:pPr>
        <w:suppressAutoHyphens w:val="0"/>
        <w:ind w:left="6521" w:firstLine="0"/>
        <w:rPr>
          <w:rFonts w:eastAsia="Times New Roman" w:cs="Arial"/>
          <w:sz w:val="20"/>
          <w:szCs w:val="20"/>
          <w:lang w:eastAsia="pl-PL"/>
        </w:rPr>
      </w:pPr>
      <w:r w:rsidRPr="00482AC2">
        <w:rPr>
          <w:rFonts w:eastAsia="Times New Roman" w:cs="Arial"/>
          <w:sz w:val="20"/>
          <w:szCs w:val="20"/>
          <w:lang w:eastAsia="pl-PL"/>
        </w:rPr>
        <w:tab/>
        <w:t>Opracowała:</w:t>
      </w:r>
    </w:p>
    <w:p w14:paraId="5DB998BA" w14:textId="39B4C45C" w:rsidR="001C517A" w:rsidRPr="00482AC2" w:rsidRDefault="00B57325" w:rsidP="001C517A">
      <w:pPr>
        <w:suppressAutoHyphens w:val="0"/>
        <w:ind w:left="6521" w:firstLine="0"/>
        <w:rPr>
          <w:rFonts w:eastAsia="Times New Roman" w:cs="Arial"/>
          <w:sz w:val="20"/>
          <w:szCs w:val="20"/>
          <w:lang w:eastAsia="pl-PL"/>
        </w:rPr>
      </w:pPr>
      <w:r w:rsidRPr="00482AC2">
        <w:rPr>
          <w:rFonts w:eastAsia="Times New Roman" w:cs="Arial"/>
          <w:sz w:val="20"/>
          <w:szCs w:val="20"/>
          <w:lang w:eastAsia="pl-PL"/>
        </w:rPr>
        <w:t xml:space="preserve">mgr inż. Iwona Bukowska  </w:t>
      </w:r>
    </w:p>
    <w:p w14:paraId="5D265438" w14:textId="6F3FD5F5" w:rsidR="001B53FE" w:rsidRPr="00482AC2" w:rsidRDefault="001B53FE" w:rsidP="001C517A">
      <w:pPr>
        <w:suppressAutoHyphens w:val="0"/>
        <w:ind w:left="6521" w:firstLine="0"/>
        <w:rPr>
          <w:rFonts w:eastAsia="Times New Roman" w:cs="Arial"/>
          <w:sz w:val="20"/>
          <w:szCs w:val="20"/>
          <w:lang w:eastAsia="pl-PL"/>
        </w:rPr>
      </w:pPr>
    </w:p>
    <w:p w14:paraId="4A094FD1" w14:textId="6F80808C" w:rsidR="00425327" w:rsidRPr="00482AC2" w:rsidRDefault="001B53FE" w:rsidP="00CD4DBF">
      <w:pPr>
        <w:pStyle w:val="Nagwek1"/>
        <w:ind w:left="431" w:hanging="431"/>
        <w:rPr>
          <w:rFonts w:cs="Arial"/>
          <w:sz w:val="20"/>
          <w:szCs w:val="20"/>
          <w:lang w:eastAsia="pl-PL"/>
        </w:rPr>
      </w:pPr>
      <w:r w:rsidRPr="00482AC2">
        <w:rPr>
          <w:rFonts w:cs="Arial"/>
          <w:sz w:val="20"/>
          <w:szCs w:val="20"/>
          <w:lang w:eastAsia="pl-PL"/>
        </w:rPr>
        <w:br w:type="page"/>
      </w:r>
      <w:bookmarkStart w:id="28" w:name="_Toc207641222"/>
      <w:r w:rsidR="00425327" w:rsidRPr="00482AC2">
        <w:lastRenderedPageBreak/>
        <w:t>CZĘŚĆ RYSUNKOWA</w:t>
      </w:r>
      <w:bookmarkEnd w:id="28"/>
    </w:p>
    <w:p w14:paraId="7C3C4747" w14:textId="77777777" w:rsidR="00752C75" w:rsidRPr="00482AC2" w:rsidRDefault="00752C75" w:rsidP="00752C75">
      <w:pPr>
        <w:pStyle w:val="Indeks"/>
      </w:pPr>
    </w:p>
    <w:p w14:paraId="79549070" w14:textId="51792046" w:rsidR="00CD40A0" w:rsidRPr="00482AC2" w:rsidRDefault="00CD40A0" w:rsidP="00CD40A0">
      <w:pPr>
        <w:pBdr>
          <w:bottom w:val="single" w:sz="4" w:space="1" w:color="auto"/>
        </w:pBdr>
        <w:tabs>
          <w:tab w:val="left" w:pos="426"/>
          <w:tab w:val="left" w:pos="851"/>
        </w:tabs>
        <w:spacing w:line="276" w:lineRule="auto"/>
        <w:ind w:left="426" w:firstLine="0"/>
        <w:rPr>
          <w:rFonts w:cs="Arial"/>
          <w:sz w:val="18"/>
          <w:szCs w:val="18"/>
        </w:rPr>
      </w:pPr>
      <w:r w:rsidRPr="00482AC2">
        <w:rPr>
          <w:rFonts w:cs="Arial"/>
          <w:sz w:val="18"/>
          <w:szCs w:val="18"/>
        </w:rPr>
        <w:t>nr rysunku</w:t>
      </w:r>
      <w:r w:rsidRPr="00482AC2">
        <w:rPr>
          <w:rFonts w:cs="Arial"/>
          <w:sz w:val="18"/>
          <w:szCs w:val="18"/>
        </w:rPr>
        <w:tab/>
      </w:r>
      <w:r w:rsidRPr="00482AC2">
        <w:rPr>
          <w:rFonts w:cs="Arial"/>
          <w:sz w:val="18"/>
          <w:szCs w:val="18"/>
        </w:rPr>
        <w:tab/>
        <w:t>treść</w:t>
      </w:r>
      <w:r w:rsidRPr="00482AC2">
        <w:rPr>
          <w:rFonts w:cs="Arial"/>
          <w:sz w:val="18"/>
          <w:szCs w:val="18"/>
        </w:rPr>
        <w:tab/>
      </w:r>
      <w:r w:rsidRPr="00482AC2">
        <w:rPr>
          <w:rFonts w:cs="Arial"/>
          <w:sz w:val="18"/>
          <w:szCs w:val="18"/>
        </w:rPr>
        <w:tab/>
      </w:r>
      <w:r w:rsidRPr="00482AC2">
        <w:rPr>
          <w:rFonts w:cs="Arial"/>
          <w:sz w:val="18"/>
          <w:szCs w:val="18"/>
        </w:rPr>
        <w:tab/>
      </w:r>
      <w:r w:rsidRPr="00482AC2">
        <w:rPr>
          <w:rFonts w:cs="Arial"/>
          <w:sz w:val="18"/>
          <w:szCs w:val="18"/>
        </w:rPr>
        <w:tab/>
      </w:r>
      <w:r w:rsidRPr="00482AC2">
        <w:rPr>
          <w:rFonts w:cs="Arial"/>
          <w:sz w:val="18"/>
          <w:szCs w:val="18"/>
        </w:rPr>
        <w:tab/>
      </w:r>
      <w:r w:rsidR="00F44F05">
        <w:rPr>
          <w:rFonts w:cs="Arial"/>
          <w:sz w:val="18"/>
          <w:szCs w:val="18"/>
        </w:rPr>
        <w:tab/>
      </w:r>
      <w:r w:rsidRPr="00482AC2">
        <w:rPr>
          <w:rFonts w:cs="Arial"/>
          <w:sz w:val="18"/>
          <w:szCs w:val="18"/>
        </w:rPr>
        <w:tab/>
        <w:t>skala</w:t>
      </w:r>
    </w:p>
    <w:p w14:paraId="6247ECA0" w14:textId="5FCE1DB9" w:rsidR="00425327" w:rsidRPr="00482AC2" w:rsidRDefault="00C301C9" w:rsidP="00095D07">
      <w:pPr>
        <w:tabs>
          <w:tab w:val="left" w:pos="426"/>
          <w:tab w:val="left" w:pos="851"/>
        </w:tabs>
        <w:spacing w:line="276" w:lineRule="auto"/>
        <w:ind w:left="426" w:firstLine="0"/>
        <w:rPr>
          <w:rFonts w:cs="Arial"/>
          <w:sz w:val="18"/>
          <w:szCs w:val="18"/>
        </w:rPr>
      </w:pPr>
      <w:r w:rsidRPr="00482AC2">
        <w:rPr>
          <w:rFonts w:cs="Arial"/>
          <w:sz w:val="18"/>
          <w:szCs w:val="18"/>
        </w:rPr>
        <w:t>1</w:t>
      </w:r>
      <w:r w:rsidR="00B10561" w:rsidRPr="00482AC2">
        <w:rPr>
          <w:rFonts w:cs="Arial"/>
          <w:sz w:val="18"/>
          <w:szCs w:val="18"/>
        </w:rPr>
        <w:tab/>
      </w:r>
      <w:r w:rsidR="00CD40A0" w:rsidRPr="00482AC2">
        <w:rPr>
          <w:rFonts w:cs="Arial"/>
          <w:sz w:val="18"/>
          <w:szCs w:val="18"/>
        </w:rPr>
        <w:tab/>
      </w:r>
      <w:r w:rsidR="00CD40A0" w:rsidRPr="00482AC2">
        <w:rPr>
          <w:rFonts w:cs="Arial"/>
          <w:sz w:val="18"/>
          <w:szCs w:val="18"/>
        </w:rPr>
        <w:tab/>
      </w:r>
      <w:r w:rsidR="00425327" w:rsidRPr="00482AC2">
        <w:rPr>
          <w:rFonts w:cs="Arial"/>
          <w:sz w:val="18"/>
          <w:szCs w:val="18"/>
        </w:rPr>
        <w:t>Plan orientacyjny</w:t>
      </w:r>
      <w:r w:rsidR="00713C5A" w:rsidRPr="00482AC2">
        <w:rPr>
          <w:rFonts w:cs="Arial"/>
          <w:sz w:val="18"/>
          <w:szCs w:val="18"/>
        </w:rPr>
        <w:tab/>
      </w:r>
      <w:r w:rsidR="00095D07" w:rsidRPr="00482AC2">
        <w:rPr>
          <w:rFonts w:cs="Arial"/>
          <w:sz w:val="18"/>
          <w:szCs w:val="18"/>
        </w:rPr>
        <w:tab/>
      </w:r>
      <w:r w:rsidR="00095D07" w:rsidRPr="00482AC2">
        <w:rPr>
          <w:rFonts w:cs="Arial"/>
          <w:sz w:val="18"/>
          <w:szCs w:val="18"/>
        </w:rPr>
        <w:tab/>
      </w:r>
      <w:r w:rsidR="00F44F05">
        <w:rPr>
          <w:rFonts w:cs="Arial"/>
          <w:sz w:val="18"/>
          <w:szCs w:val="18"/>
        </w:rPr>
        <w:tab/>
      </w:r>
      <w:r w:rsidR="00095D07" w:rsidRPr="00482AC2">
        <w:rPr>
          <w:rFonts w:cs="Arial"/>
          <w:sz w:val="18"/>
          <w:szCs w:val="18"/>
        </w:rPr>
        <w:tab/>
      </w:r>
      <w:r w:rsidR="00CD40A0" w:rsidRPr="00482AC2">
        <w:rPr>
          <w:rFonts w:cs="Arial"/>
          <w:sz w:val="18"/>
          <w:szCs w:val="18"/>
        </w:rPr>
        <w:tab/>
      </w:r>
      <w:r w:rsidR="00713C5A" w:rsidRPr="00482AC2">
        <w:rPr>
          <w:rFonts w:cs="Arial"/>
          <w:sz w:val="18"/>
          <w:szCs w:val="18"/>
        </w:rPr>
        <w:t>skala 1:</w:t>
      </w:r>
      <w:r w:rsidR="004775F7">
        <w:rPr>
          <w:rFonts w:cs="Arial"/>
          <w:sz w:val="18"/>
          <w:szCs w:val="18"/>
        </w:rPr>
        <w:t>2</w:t>
      </w:r>
      <w:r w:rsidR="00A66C32">
        <w:rPr>
          <w:rFonts w:cs="Arial"/>
          <w:sz w:val="18"/>
          <w:szCs w:val="18"/>
        </w:rPr>
        <w:t>5</w:t>
      </w:r>
      <w:r w:rsidR="004F3BCE">
        <w:rPr>
          <w:rFonts w:cs="Arial"/>
          <w:sz w:val="18"/>
          <w:szCs w:val="18"/>
        </w:rPr>
        <w:t xml:space="preserve"> </w:t>
      </w:r>
      <w:r w:rsidR="00713C5A" w:rsidRPr="00482AC2">
        <w:rPr>
          <w:rFonts w:cs="Arial"/>
          <w:sz w:val="18"/>
          <w:szCs w:val="18"/>
        </w:rPr>
        <w:t>000</w:t>
      </w:r>
    </w:p>
    <w:p w14:paraId="7C4D9EF2" w14:textId="5F6B09ED" w:rsidR="00425327" w:rsidRDefault="00425327" w:rsidP="00095D07">
      <w:pPr>
        <w:tabs>
          <w:tab w:val="left" w:pos="426"/>
          <w:tab w:val="left" w:pos="851"/>
        </w:tabs>
        <w:spacing w:line="276" w:lineRule="auto"/>
        <w:ind w:left="426" w:firstLine="0"/>
        <w:rPr>
          <w:rFonts w:cs="Arial"/>
          <w:sz w:val="18"/>
          <w:szCs w:val="18"/>
        </w:rPr>
      </w:pPr>
      <w:r w:rsidRPr="00482AC2">
        <w:rPr>
          <w:rFonts w:cs="Arial"/>
          <w:sz w:val="18"/>
          <w:szCs w:val="18"/>
        </w:rPr>
        <w:t>2</w:t>
      </w:r>
      <w:r w:rsidR="00B10561" w:rsidRPr="00482AC2">
        <w:rPr>
          <w:rFonts w:cs="Arial"/>
          <w:sz w:val="18"/>
          <w:szCs w:val="18"/>
        </w:rPr>
        <w:tab/>
      </w:r>
      <w:r w:rsidR="00CD40A0" w:rsidRPr="00482AC2">
        <w:rPr>
          <w:rFonts w:cs="Arial"/>
          <w:sz w:val="18"/>
          <w:szCs w:val="18"/>
        </w:rPr>
        <w:tab/>
      </w:r>
      <w:r w:rsidR="00CD40A0" w:rsidRPr="00482AC2">
        <w:rPr>
          <w:rFonts w:cs="Arial"/>
          <w:sz w:val="18"/>
          <w:szCs w:val="18"/>
        </w:rPr>
        <w:tab/>
      </w:r>
      <w:r w:rsidR="001D0B0E" w:rsidRPr="00482AC2">
        <w:rPr>
          <w:rFonts w:cs="Arial"/>
          <w:sz w:val="18"/>
          <w:szCs w:val="18"/>
        </w:rPr>
        <w:t>P</w:t>
      </w:r>
      <w:r w:rsidR="00F44F05">
        <w:rPr>
          <w:rFonts w:cs="Arial"/>
          <w:sz w:val="18"/>
          <w:szCs w:val="18"/>
        </w:rPr>
        <w:t>lan sytuacyjny</w:t>
      </w:r>
      <w:r w:rsidR="00F44F05">
        <w:rPr>
          <w:rFonts w:cs="Arial"/>
          <w:sz w:val="18"/>
          <w:szCs w:val="18"/>
        </w:rPr>
        <w:tab/>
      </w:r>
      <w:r w:rsidR="00095D07" w:rsidRPr="00482AC2">
        <w:rPr>
          <w:rFonts w:cs="Arial"/>
          <w:sz w:val="18"/>
          <w:szCs w:val="18"/>
        </w:rPr>
        <w:tab/>
      </w:r>
      <w:r w:rsidR="00F44F05">
        <w:rPr>
          <w:rFonts w:cs="Arial"/>
          <w:sz w:val="18"/>
          <w:szCs w:val="18"/>
        </w:rPr>
        <w:tab/>
      </w:r>
      <w:r w:rsidR="00F44F05">
        <w:rPr>
          <w:rFonts w:cs="Arial"/>
          <w:sz w:val="18"/>
          <w:szCs w:val="18"/>
        </w:rPr>
        <w:tab/>
      </w:r>
      <w:r w:rsidR="00F44F05">
        <w:rPr>
          <w:rFonts w:cs="Arial"/>
          <w:sz w:val="18"/>
          <w:szCs w:val="18"/>
        </w:rPr>
        <w:tab/>
      </w:r>
      <w:r w:rsidR="00095D07" w:rsidRPr="00482AC2">
        <w:rPr>
          <w:rFonts w:cs="Arial"/>
          <w:sz w:val="18"/>
          <w:szCs w:val="18"/>
        </w:rPr>
        <w:tab/>
      </w:r>
      <w:r w:rsidR="00E14FEA" w:rsidRPr="00482AC2">
        <w:rPr>
          <w:rFonts w:cs="Arial"/>
          <w:sz w:val="18"/>
          <w:szCs w:val="18"/>
        </w:rPr>
        <w:t>skala 1:500</w:t>
      </w:r>
    </w:p>
    <w:p w14:paraId="6C40BADA" w14:textId="5B1F6B7A" w:rsidR="00F44F05" w:rsidRPr="00482AC2" w:rsidRDefault="00F44F05" w:rsidP="00095D07">
      <w:pPr>
        <w:tabs>
          <w:tab w:val="left" w:pos="426"/>
          <w:tab w:val="left" w:pos="851"/>
        </w:tabs>
        <w:spacing w:line="276" w:lineRule="auto"/>
        <w:ind w:left="426" w:firstLine="0"/>
        <w:rPr>
          <w:rFonts w:cs="Arial"/>
          <w:sz w:val="18"/>
          <w:szCs w:val="18"/>
        </w:rPr>
      </w:pPr>
      <w:r>
        <w:rPr>
          <w:rFonts w:cs="Arial"/>
          <w:sz w:val="18"/>
          <w:szCs w:val="18"/>
        </w:rPr>
        <w:t>3</w:t>
      </w:r>
      <w:r>
        <w:rPr>
          <w:rFonts w:cs="Arial"/>
          <w:sz w:val="18"/>
          <w:szCs w:val="18"/>
        </w:rPr>
        <w:tab/>
      </w:r>
      <w:r>
        <w:rPr>
          <w:rFonts w:cs="Arial"/>
          <w:sz w:val="18"/>
          <w:szCs w:val="18"/>
        </w:rPr>
        <w:tab/>
      </w:r>
      <w:r>
        <w:rPr>
          <w:rFonts w:cs="Arial"/>
          <w:sz w:val="18"/>
          <w:szCs w:val="18"/>
        </w:rPr>
        <w:tab/>
        <w:t>Profil podłużny</w:t>
      </w:r>
      <w:r>
        <w:rPr>
          <w:rFonts w:cs="Arial"/>
          <w:sz w:val="18"/>
          <w:szCs w:val="18"/>
        </w:rPr>
        <w:tab/>
      </w:r>
      <w:r>
        <w:rPr>
          <w:rFonts w:cs="Arial"/>
          <w:sz w:val="18"/>
          <w:szCs w:val="18"/>
        </w:rPr>
        <w:tab/>
      </w:r>
      <w:r>
        <w:rPr>
          <w:rFonts w:cs="Arial"/>
          <w:sz w:val="18"/>
          <w:szCs w:val="18"/>
        </w:rPr>
        <w:tab/>
      </w:r>
      <w:r>
        <w:rPr>
          <w:rFonts w:cs="Arial"/>
          <w:sz w:val="18"/>
          <w:szCs w:val="18"/>
        </w:rPr>
        <w:tab/>
      </w:r>
      <w:r>
        <w:rPr>
          <w:rFonts w:cs="Arial"/>
          <w:sz w:val="18"/>
          <w:szCs w:val="18"/>
        </w:rPr>
        <w:tab/>
      </w:r>
      <w:r>
        <w:rPr>
          <w:rFonts w:cs="Arial"/>
          <w:sz w:val="18"/>
          <w:szCs w:val="18"/>
        </w:rPr>
        <w:tab/>
        <w:t>skala 1:50:500</w:t>
      </w:r>
    </w:p>
    <w:p w14:paraId="1C6F26ED" w14:textId="095F818E" w:rsidR="002813AC" w:rsidRDefault="00A66C32" w:rsidP="001D0B0E">
      <w:pPr>
        <w:tabs>
          <w:tab w:val="left" w:pos="426"/>
          <w:tab w:val="left" w:pos="851"/>
        </w:tabs>
        <w:spacing w:line="276" w:lineRule="auto"/>
        <w:ind w:left="426" w:firstLine="0"/>
        <w:rPr>
          <w:rFonts w:cs="Arial"/>
          <w:sz w:val="18"/>
          <w:szCs w:val="18"/>
        </w:rPr>
      </w:pPr>
      <w:r>
        <w:rPr>
          <w:rFonts w:cs="Arial"/>
          <w:sz w:val="18"/>
          <w:szCs w:val="18"/>
        </w:rPr>
        <w:t>4</w:t>
      </w:r>
      <w:r w:rsidR="001D0B0E" w:rsidRPr="00482AC2">
        <w:rPr>
          <w:rFonts w:cs="Arial"/>
          <w:sz w:val="18"/>
          <w:szCs w:val="18"/>
        </w:rPr>
        <w:tab/>
      </w:r>
      <w:r w:rsidR="00CD40A0" w:rsidRPr="00482AC2">
        <w:rPr>
          <w:rFonts w:cs="Arial"/>
          <w:sz w:val="18"/>
          <w:szCs w:val="18"/>
        </w:rPr>
        <w:tab/>
      </w:r>
      <w:r w:rsidR="00540ADE">
        <w:rPr>
          <w:rFonts w:cs="Arial"/>
          <w:sz w:val="18"/>
          <w:szCs w:val="18"/>
        </w:rPr>
        <w:tab/>
      </w:r>
      <w:r w:rsidR="00EB00BC" w:rsidRPr="00482AC2">
        <w:rPr>
          <w:rFonts w:cs="Arial"/>
          <w:sz w:val="18"/>
          <w:szCs w:val="18"/>
        </w:rPr>
        <w:t xml:space="preserve">Przekroje </w:t>
      </w:r>
      <w:r w:rsidR="00F44F05">
        <w:rPr>
          <w:rFonts w:cs="Arial"/>
          <w:sz w:val="18"/>
          <w:szCs w:val="18"/>
        </w:rPr>
        <w:t>normalne i</w:t>
      </w:r>
      <w:r w:rsidR="00095D45" w:rsidRPr="00482AC2">
        <w:rPr>
          <w:rFonts w:cs="Arial"/>
          <w:sz w:val="18"/>
          <w:szCs w:val="18"/>
        </w:rPr>
        <w:t xml:space="preserve"> szczegóły</w:t>
      </w:r>
      <w:r w:rsidR="008E79DA" w:rsidRPr="008E79DA">
        <w:rPr>
          <w:rFonts w:cs="Arial"/>
          <w:sz w:val="18"/>
          <w:szCs w:val="18"/>
        </w:rPr>
        <w:t xml:space="preserve"> </w:t>
      </w:r>
      <w:r w:rsidR="008E79DA" w:rsidRPr="00482AC2">
        <w:rPr>
          <w:rFonts w:cs="Arial"/>
          <w:sz w:val="18"/>
          <w:szCs w:val="18"/>
        </w:rPr>
        <w:t>konstrukcyjne</w:t>
      </w:r>
      <w:r w:rsidR="001D0B0E" w:rsidRPr="00482AC2">
        <w:rPr>
          <w:rFonts w:cs="Arial"/>
          <w:sz w:val="18"/>
          <w:szCs w:val="18"/>
        </w:rPr>
        <w:tab/>
      </w:r>
      <w:r w:rsidR="001D0B0E" w:rsidRPr="00482AC2">
        <w:rPr>
          <w:rFonts w:cs="Arial"/>
          <w:sz w:val="18"/>
          <w:szCs w:val="18"/>
        </w:rPr>
        <w:tab/>
        <w:t>skala 1:50</w:t>
      </w:r>
      <w:r w:rsidR="00600581" w:rsidRPr="00482AC2">
        <w:rPr>
          <w:rFonts w:cs="Arial"/>
          <w:sz w:val="18"/>
          <w:szCs w:val="18"/>
        </w:rPr>
        <w:t xml:space="preserve">, </w:t>
      </w:r>
      <w:r w:rsidR="00DD6923" w:rsidRPr="00482AC2">
        <w:rPr>
          <w:rFonts w:cs="Arial"/>
          <w:sz w:val="18"/>
          <w:szCs w:val="18"/>
        </w:rPr>
        <w:t>1:</w:t>
      </w:r>
      <w:r w:rsidR="00F44F05">
        <w:rPr>
          <w:rFonts w:cs="Arial"/>
          <w:sz w:val="18"/>
          <w:szCs w:val="18"/>
        </w:rPr>
        <w:t>15</w:t>
      </w:r>
    </w:p>
    <w:p w14:paraId="22FBFF61" w14:textId="77777777" w:rsidR="004775F7" w:rsidRDefault="004775F7" w:rsidP="001D0B0E">
      <w:pPr>
        <w:tabs>
          <w:tab w:val="left" w:pos="426"/>
          <w:tab w:val="left" w:pos="851"/>
        </w:tabs>
        <w:spacing w:line="276" w:lineRule="auto"/>
        <w:ind w:left="426" w:firstLine="0"/>
        <w:rPr>
          <w:rFonts w:cs="Arial"/>
          <w:sz w:val="18"/>
          <w:szCs w:val="18"/>
        </w:rPr>
      </w:pPr>
    </w:p>
    <w:p w14:paraId="72ECC156" w14:textId="460D2169" w:rsidR="0045071D" w:rsidRDefault="0045071D" w:rsidP="00454D50">
      <w:pPr>
        <w:suppressAutoHyphens w:val="0"/>
        <w:spacing w:line="240" w:lineRule="auto"/>
        <w:ind w:firstLine="0"/>
        <w:jc w:val="left"/>
      </w:pPr>
    </w:p>
    <w:sectPr w:rsidR="0045071D" w:rsidSect="004775F7">
      <w:footerReference w:type="default" r:id="rId11"/>
      <w:footerReference w:type="first" r:id="rId12"/>
      <w:pgSz w:w="11906" w:h="16838"/>
      <w:pgMar w:top="851" w:right="1133" w:bottom="709" w:left="1418" w:header="426" w:footer="467" w:gutter="0"/>
      <w:pgNumType w:start="1"/>
      <w:cols w:space="708"/>
      <w:docGrid w:linePitch="60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27FCEC" w14:textId="77777777" w:rsidR="00277F67" w:rsidRDefault="00277F67">
      <w:pPr>
        <w:spacing w:line="240" w:lineRule="auto"/>
      </w:pPr>
      <w:r>
        <w:separator/>
      </w:r>
    </w:p>
  </w:endnote>
  <w:endnote w:type="continuationSeparator" w:id="0">
    <w:p w14:paraId="2FD318FC" w14:textId="77777777" w:rsidR="00277F67" w:rsidRDefault="00277F6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Exo">
    <w:panose1 w:val="02000503000000000000"/>
    <w:charset w:val="EE"/>
    <w:family w:val="auto"/>
    <w:pitch w:val="variable"/>
    <w:sig w:usb0="A00000EF" w:usb1="4000204B" w:usb2="00000000" w:usb3="00000000" w:csb0="00000093"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E17F0" w14:textId="2687CF4D" w:rsidR="00876379" w:rsidRPr="00D41E5F" w:rsidRDefault="00876379" w:rsidP="00D41E5F">
    <w:pPr>
      <w:pStyle w:val="Stopka"/>
      <w:ind w:right="-2"/>
      <w:jc w:val="right"/>
      <w:rPr>
        <w:rFonts w:ascii="Exo" w:hAnsi="Exo" w:cs="Arial"/>
        <w:sz w:val="16"/>
        <w:szCs w:val="16"/>
      </w:rPr>
    </w:pPr>
    <w:r w:rsidRPr="005027FC">
      <w:rPr>
        <w:rFonts w:ascii="Exo" w:hAnsi="Exo" w:cs="Arial"/>
        <w:sz w:val="16"/>
        <w:szCs w:val="16"/>
      </w:rPr>
      <w:fldChar w:fldCharType="begin"/>
    </w:r>
    <w:r w:rsidRPr="005027FC">
      <w:rPr>
        <w:rFonts w:ascii="Exo" w:hAnsi="Exo" w:cs="Arial"/>
        <w:sz w:val="16"/>
        <w:szCs w:val="16"/>
      </w:rPr>
      <w:instrText xml:space="preserve"> PAGE   \* MERGEFORMAT </w:instrText>
    </w:r>
    <w:r w:rsidRPr="005027FC">
      <w:rPr>
        <w:rFonts w:ascii="Exo" w:hAnsi="Exo" w:cs="Arial"/>
        <w:sz w:val="16"/>
        <w:szCs w:val="16"/>
      </w:rPr>
      <w:fldChar w:fldCharType="separate"/>
    </w:r>
    <w:r w:rsidR="00B42004">
      <w:rPr>
        <w:rFonts w:ascii="Exo" w:hAnsi="Exo" w:cs="Arial"/>
        <w:noProof/>
        <w:sz w:val="16"/>
        <w:szCs w:val="16"/>
      </w:rPr>
      <w:t>2</w:t>
    </w:r>
    <w:r w:rsidRPr="005027FC">
      <w:rPr>
        <w:rFonts w:ascii="Exo" w:hAnsi="Exo" w:cs="Arial"/>
        <w:sz w:val="16"/>
        <w:szCs w:val="16"/>
      </w:rPr>
      <w:fldChar w:fldCharType="end"/>
    </w:r>
    <w:r>
      <w:rPr>
        <w:noProof/>
        <w:lang w:eastAsia="pl-PL"/>
      </w:rPr>
      <w:drawing>
        <wp:anchor distT="0" distB="0" distL="114300" distR="114300" simplePos="0" relativeHeight="251658240" behindDoc="1" locked="0" layoutInCell="1" allowOverlap="1" wp14:anchorId="1A196BDD" wp14:editId="5B4B7E57">
          <wp:simplePos x="0" y="0"/>
          <wp:positionH relativeFrom="column">
            <wp:posOffset>0</wp:posOffset>
          </wp:positionH>
          <wp:positionV relativeFrom="paragraph">
            <wp:posOffset>9324975</wp:posOffset>
          </wp:positionV>
          <wp:extent cx="5759450" cy="1012190"/>
          <wp:effectExtent l="0" t="0" r="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012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7339D" w14:textId="4E1577B3" w:rsidR="000C4C34" w:rsidRDefault="000C4C34" w:rsidP="004F2126">
    <w:pPr>
      <w:pBdr>
        <w:top w:val="single" w:sz="4" w:space="1" w:color="auto"/>
      </w:pBdr>
      <w:spacing w:line="240" w:lineRule="auto"/>
      <w:jc w:val="center"/>
      <w:rPr>
        <w:rFonts w:ascii="Tahoma" w:hAnsi="Tahoma"/>
        <w:color w:val="FF0000"/>
      </w:rPr>
    </w:pPr>
    <w:r w:rsidRPr="00F614FB">
      <w:rPr>
        <w:rFonts w:ascii="Tahoma" w:hAnsi="Tahoma"/>
        <w:iCs/>
      </w:rPr>
      <w:t xml:space="preserve">    </w:t>
    </w:r>
  </w:p>
  <w:p w14:paraId="1EFAA5D0" w14:textId="77777777" w:rsidR="000C4C34" w:rsidRDefault="000C4C3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8272A0" w14:textId="77777777" w:rsidR="00277F67" w:rsidRDefault="00277F67">
      <w:pPr>
        <w:spacing w:line="240" w:lineRule="auto"/>
      </w:pPr>
      <w:r>
        <w:separator/>
      </w:r>
    </w:p>
  </w:footnote>
  <w:footnote w:type="continuationSeparator" w:id="0">
    <w:p w14:paraId="38541D8E" w14:textId="77777777" w:rsidR="00277F67" w:rsidRDefault="00277F6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B3DED442"/>
    <w:lvl w:ilvl="0">
      <w:start w:val="1"/>
      <w:numFmt w:val="decimal"/>
      <w:pStyle w:val="Nagwek1"/>
      <w:lvlText w:val="%1"/>
      <w:lvlJc w:val="left"/>
      <w:pPr>
        <w:tabs>
          <w:tab w:val="num" w:pos="0"/>
        </w:tabs>
        <w:ind w:left="432" w:hanging="432"/>
      </w:pPr>
      <w:rPr>
        <w:rFonts w:ascii="Exo" w:hAnsi="Exo" w:cs="Arial" w:hint="default"/>
        <w:sz w:val="32"/>
        <w:szCs w:val="32"/>
      </w:rPr>
    </w:lvl>
    <w:lvl w:ilvl="1">
      <w:start w:val="1"/>
      <w:numFmt w:val="decimal"/>
      <w:pStyle w:val="Nagwek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tabs>
          <w:tab w:val="num" w:pos="0"/>
        </w:tabs>
        <w:ind w:left="720" w:hanging="720"/>
      </w:pPr>
      <w:rPr>
        <w:rFonts w:ascii="Exo" w:hAnsi="Exo" w:cs="Arial" w:hint="default"/>
        <w:sz w:val="20"/>
        <w:szCs w:val="20"/>
      </w:rPr>
    </w:lvl>
    <w:lvl w:ilvl="3">
      <w:start w:val="1"/>
      <w:numFmt w:val="decimal"/>
      <w:pStyle w:val="Nagwek4"/>
      <w:lvlText w:val="%1.%2.%3.%4"/>
      <w:lvlJc w:val="left"/>
      <w:pPr>
        <w:tabs>
          <w:tab w:val="num" w:pos="0"/>
        </w:tabs>
        <w:ind w:left="864" w:hanging="864"/>
      </w:pPr>
    </w:lvl>
    <w:lvl w:ilvl="4">
      <w:start w:val="1"/>
      <w:numFmt w:val="decimal"/>
      <w:pStyle w:val="Nagwek5"/>
      <w:lvlText w:val="%1.%2.%3.%4.%5"/>
      <w:lvlJc w:val="left"/>
      <w:pPr>
        <w:tabs>
          <w:tab w:val="num" w:pos="0"/>
        </w:tabs>
        <w:ind w:left="1008" w:hanging="1008"/>
      </w:pPr>
    </w:lvl>
    <w:lvl w:ilvl="5">
      <w:start w:val="1"/>
      <w:numFmt w:val="decimal"/>
      <w:pStyle w:val="Nagwek6"/>
      <w:lvlText w:val="%1.%2.%3.%4.%5.%6"/>
      <w:lvlJc w:val="left"/>
      <w:pPr>
        <w:tabs>
          <w:tab w:val="num" w:pos="0"/>
        </w:tabs>
        <w:ind w:left="1152" w:hanging="1152"/>
      </w:pPr>
    </w:lvl>
    <w:lvl w:ilvl="6">
      <w:start w:val="1"/>
      <w:numFmt w:val="decimal"/>
      <w:pStyle w:val="Nagwek7"/>
      <w:lvlText w:val="%1.%2.%3.%4.%5.%6.%7"/>
      <w:lvlJc w:val="left"/>
      <w:pPr>
        <w:tabs>
          <w:tab w:val="num" w:pos="0"/>
        </w:tabs>
        <w:ind w:left="1296" w:hanging="1296"/>
      </w:pPr>
    </w:lvl>
    <w:lvl w:ilvl="7">
      <w:start w:val="1"/>
      <w:numFmt w:val="decimal"/>
      <w:pStyle w:val="Nagwek8"/>
      <w:lvlText w:val="%1.%2.%3.%4.%5.%6.%7.%8"/>
      <w:lvlJc w:val="left"/>
      <w:pPr>
        <w:tabs>
          <w:tab w:val="num" w:pos="0"/>
        </w:tabs>
        <w:ind w:left="1440" w:hanging="1440"/>
      </w:pPr>
    </w:lvl>
    <w:lvl w:ilvl="8">
      <w:start w:val="1"/>
      <w:numFmt w:val="decimal"/>
      <w:pStyle w:val="Nagwek9"/>
      <w:lvlText w:val="%1.%2.%3.%4.%5.%6.%7.%8.%9"/>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865" w:hanging="360"/>
      </w:pPr>
      <w:rPr>
        <w:rFonts w:ascii="Symbol" w:hAnsi="Symbol" w:cs="Symbol" w:hint="default"/>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1865" w:hanging="360"/>
      </w:pPr>
      <w:rPr>
        <w:rFonts w:ascii="Symbol" w:hAnsi="Symbol" w:cs="Symbol" w:hint="default"/>
        <w:sz w:val="22"/>
        <w:szCs w:val="22"/>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720" w:hanging="360"/>
      </w:pPr>
      <w:rPr>
        <w:rFonts w:ascii="Symbol" w:hAnsi="Symbol" w:hint="default"/>
        <w:sz w:val="21"/>
        <w:szCs w:val="21"/>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1145" w:hanging="360"/>
      </w:pPr>
      <w:rPr>
        <w:rFonts w:ascii="Symbol" w:hAnsi="Symbol" w:cs="Symbol" w:hint="default"/>
      </w:rPr>
    </w:lvl>
  </w:abstractNum>
  <w:abstractNum w:abstractNumId="5" w15:restartNumberingAfterBreak="0">
    <w:nsid w:val="00000008"/>
    <w:multiLevelType w:val="singleLevel"/>
    <w:tmpl w:val="00000008"/>
    <w:name w:val="WW8Num9"/>
    <w:lvl w:ilvl="0">
      <w:start w:val="1"/>
      <w:numFmt w:val="bullet"/>
      <w:lvlText w:val=""/>
      <w:lvlJc w:val="left"/>
      <w:pPr>
        <w:tabs>
          <w:tab w:val="num" w:pos="0"/>
        </w:tabs>
        <w:ind w:left="1145" w:hanging="360"/>
      </w:pPr>
      <w:rPr>
        <w:rFonts w:ascii="Symbol" w:hAnsi="Symbol" w:cs="Symbol" w:hint="default"/>
        <w:sz w:val="21"/>
        <w:szCs w:val="21"/>
      </w:rPr>
    </w:lvl>
  </w:abstractNum>
  <w:abstractNum w:abstractNumId="6" w15:restartNumberingAfterBreak="0">
    <w:nsid w:val="00000009"/>
    <w:multiLevelType w:val="singleLevel"/>
    <w:tmpl w:val="00000009"/>
    <w:name w:val="WW8Num10"/>
    <w:lvl w:ilvl="0">
      <w:start w:val="1"/>
      <w:numFmt w:val="bullet"/>
      <w:lvlText w:val=""/>
      <w:lvlJc w:val="left"/>
      <w:pPr>
        <w:tabs>
          <w:tab w:val="num" w:pos="0"/>
        </w:tabs>
        <w:ind w:left="1865" w:hanging="360"/>
      </w:pPr>
      <w:rPr>
        <w:rFonts w:ascii="Symbol" w:hAnsi="Symbol" w:cs="Symbol" w:hint="default"/>
      </w:rPr>
    </w:lvl>
  </w:abstractNum>
  <w:abstractNum w:abstractNumId="7" w15:restartNumberingAfterBreak="0">
    <w:nsid w:val="0000000A"/>
    <w:multiLevelType w:val="singleLevel"/>
    <w:tmpl w:val="0000000A"/>
    <w:name w:val="WW8Num11"/>
    <w:lvl w:ilvl="0">
      <w:start w:val="1"/>
      <w:numFmt w:val="bullet"/>
      <w:lvlText w:val=""/>
      <w:lvlJc w:val="left"/>
      <w:pPr>
        <w:tabs>
          <w:tab w:val="num" w:pos="0"/>
        </w:tabs>
        <w:ind w:left="1865" w:hanging="360"/>
      </w:pPr>
      <w:rPr>
        <w:rFonts w:ascii="Symbol" w:hAnsi="Symbol" w:cs="Symbol" w:hint="default"/>
        <w:sz w:val="21"/>
        <w:szCs w:val="21"/>
      </w:rPr>
    </w:lvl>
  </w:abstractNum>
  <w:abstractNum w:abstractNumId="8" w15:restartNumberingAfterBreak="0">
    <w:nsid w:val="115E6542"/>
    <w:multiLevelType w:val="hybridMultilevel"/>
    <w:tmpl w:val="F8068246"/>
    <w:lvl w:ilvl="0" w:tplc="56A2F578">
      <w:start w:val="1"/>
      <w:numFmt w:val="bullet"/>
      <w:pStyle w:val="-wypuntowanie"/>
      <w:lvlText w:val=""/>
      <w:lvlJc w:val="left"/>
      <w:pPr>
        <w:ind w:left="1865" w:hanging="360"/>
      </w:pPr>
      <w:rPr>
        <w:rFonts w:ascii="Symbol" w:hAnsi="Symbol" w:hint="default"/>
      </w:rPr>
    </w:lvl>
    <w:lvl w:ilvl="1" w:tplc="04150003" w:tentative="1">
      <w:start w:val="1"/>
      <w:numFmt w:val="bullet"/>
      <w:lvlText w:val="o"/>
      <w:lvlJc w:val="left"/>
      <w:pPr>
        <w:ind w:left="2585" w:hanging="360"/>
      </w:pPr>
      <w:rPr>
        <w:rFonts w:ascii="Courier New" w:hAnsi="Courier New" w:cs="Courier New" w:hint="default"/>
      </w:rPr>
    </w:lvl>
    <w:lvl w:ilvl="2" w:tplc="04150005" w:tentative="1">
      <w:start w:val="1"/>
      <w:numFmt w:val="bullet"/>
      <w:lvlText w:val=""/>
      <w:lvlJc w:val="left"/>
      <w:pPr>
        <w:ind w:left="3305" w:hanging="360"/>
      </w:pPr>
      <w:rPr>
        <w:rFonts w:ascii="Wingdings" w:hAnsi="Wingdings" w:hint="default"/>
      </w:rPr>
    </w:lvl>
    <w:lvl w:ilvl="3" w:tplc="04150001" w:tentative="1">
      <w:start w:val="1"/>
      <w:numFmt w:val="bullet"/>
      <w:lvlText w:val=""/>
      <w:lvlJc w:val="left"/>
      <w:pPr>
        <w:ind w:left="4025" w:hanging="360"/>
      </w:pPr>
      <w:rPr>
        <w:rFonts w:ascii="Symbol" w:hAnsi="Symbol" w:hint="default"/>
      </w:rPr>
    </w:lvl>
    <w:lvl w:ilvl="4" w:tplc="04150003" w:tentative="1">
      <w:start w:val="1"/>
      <w:numFmt w:val="bullet"/>
      <w:lvlText w:val="o"/>
      <w:lvlJc w:val="left"/>
      <w:pPr>
        <w:ind w:left="4745" w:hanging="360"/>
      </w:pPr>
      <w:rPr>
        <w:rFonts w:ascii="Courier New" w:hAnsi="Courier New" w:cs="Courier New" w:hint="default"/>
      </w:rPr>
    </w:lvl>
    <w:lvl w:ilvl="5" w:tplc="04150005" w:tentative="1">
      <w:start w:val="1"/>
      <w:numFmt w:val="bullet"/>
      <w:lvlText w:val=""/>
      <w:lvlJc w:val="left"/>
      <w:pPr>
        <w:ind w:left="5465" w:hanging="360"/>
      </w:pPr>
      <w:rPr>
        <w:rFonts w:ascii="Wingdings" w:hAnsi="Wingdings" w:hint="default"/>
      </w:rPr>
    </w:lvl>
    <w:lvl w:ilvl="6" w:tplc="04150001" w:tentative="1">
      <w:start w:val="1"/>
      <w:numFmt w:val="bullet"/>
      <w:lvlText w:val=""/>
      <w:lvlJc w:val="left"/>
      <w:pPr>
        <w:ind w:left="6185" w:hanging="360"/>
      </w:pPr>
      <w:rPr>
        <w:rFonts w:ascii="Symbol" w:hAnsi="Symbol" w:hint="default"/>
      </w:rPr>
    </w:lvl>
    <w:lvl w:ilvl="7" w:tplc="04150003" w:tentative="1">
      <w:start w:val="1"/>
      <w:numFmt w:val="bullet"/>
      <w:lvlText w:val="o"/>
      <w:lvlJc w:val="left"/>
      <w:pPr>
        <w:ind w:left="6905" w:hanging="360"/>
      </w:pPr>
      <w:rPr>
        <w:rFonts w:ascii="Courier New" w:hAnsi="Courier New" w:cs="Courier New" w:hint="default"/>
      </w:rPr>
    </w:lvl>
    <w:lvl w:ilvl="8" w:tplc="04150005" w:tentative="1">
      <w:start w:val="1"/>
      <w:numFmt w:val="bullet"/>
      <w:lvlText w:val=""/>
      <w:lvlJc w:val="left"/>
      <w:pPr>
        <w:ind w:left="7625" w:hanging="360"/>
      </w:pPr>
      <w:rPr>
        <w:rFonts w:ascii="Wingdings" w:hAnsi="Wingdings" w:hint="default"/>
      </w:rPr>
    </w:lvl>
  </w:abstractNum>
  <w:abstractNum w:abstractNumId="9" w15:restartNumberingAfterBreak="0">
    <w:nsid w:val="1B5B36A5"/>
    <w:multiLevelType w:val="hybridMultilevel"/>
    <w:tmpl w:val="46E2C926"/>
    <w:lvl w:ilvl="0" w:tplc="04150001">
      <w:start w:val="1"/>
      <w:numFmt w:val="bullet"/>
      <w:lvlText w:val=""/>
      <w:lvlJc w:val="left"/>
      <w:pPr>
        <w:ind w:left="1145" w:hanging="360"/>
      </w:pPr>
      <w:rPr>
        <w:rFonts w:ascii="Symbol" w:hAnsi="Symbol" w:hint="default"/>
      </w:rPr>
    </w:lvl>
    <w:lvl w:ilvl="1" w:tplc="04150003">
      <w:start w:val="1"/>
      <w:numFmt w:val="bullet"/>
      <w:lvlText w:val="o"/>
      <w:lvlJc w:val="left"/>
      <w:pPr>
        <w:ind w:left="1865" w:hanging="360"/>
      </w:pPr>
      <w:rPr>
        <w:rFonts w:ascii="Courier New" w:hAnsi="Courier New" w:cs="Courier New" w:hint="default"/>
      </w:rPr>
    </w:lvl>
    <w:lvl w:ilvl="2" w:tplc="04150005">
      <w:start w:val="1"/>
      <w:numFmt w:val="bullet"/>
      <w:lvlText w:val=""/>
      <w:lvlJc w:val="left"/>
      <w:pPr>
        <w:ind w:left="2585" w:hanging="360"/>
      </w:pPr>
      <w:rPr>
        <w:rFonts w:ascii="Wingdings" w:hAnsi="Wingdings" w:hint="default"/>
      </w:rPr>
    </w:lvl>
    <w:lvl w:ilvl="3" w:tplc="04150001">
      <w:start w:val="1"/>
      <w:numFmt w:val="bullet"/>
      <w:lvlText w:val=""/>
      <w:lvlJc w:val="left"/>
      <w:pPr>
        <w:ind w:left="3305" w:hanging="360"/>
      </w:pPr>
      <w:rPr>
        <w:rFonts w:ascii="Symbol" w:hAnsi="Symbol" w:hint="default"/>
      </w:rPr>
    </w:lvl>
    <w:lvl w:ilvl="4" w:tplc="04150003">
      <w:start w:val="1"/>
      <w:numFmt w:val="bullet"/>
      <w:lvlText w:val="o"/>
      <w:lvlJc w:val="left"/>
      <w:pPr>
        <w:ind w:left="4025" w:hanging="360"/>
      </w:pPr>
      <w:rPr>
        <w:rFonts w:ascii="Courier New" w:hAnsi="Courier New" w:cs="Courier New" w:hint="default"/>
      </w:rPr>
    </w:lvl>
    <w:lvl w:ilvl="5" w:tplc="04150005">
      <w:start w:val="1"/>
      <w:numFmt w:val="bullet"/>
      <w:lvlText w:val=""/>
      <w:lvlJc w:val="left"/>
      <w:pPr>
        <w:ind w:left="4745" w:hanging="360"/>
      </w:pPr>
      <w:rPr>
        <w:rFonts w:ascii="Wingdings" w:hAnsi="Wingdings" w:hint="default"/>
      </w:rPr>
    </w:lvl>
    <w:lvl w:ilvl="6" w:tplc="0415000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10" w15:restartNumberingAfterBreak="0">
    <w:nsid w:val="32220EDF"/>
    <w:multiLevelType w:val="hybridMultilevel"/>
    <w:tmpl w:val="6AD86A5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cs="Wingdings" w:hint="default"/>
      </w:rPr>
    </w:lvl>
    <w:lvl w:ilvl="3" w:tplc="04150001" w:tentative="1">
      <w:start w:val="1"/>
      <w:numFmt w:val="bullet"/>
      <w:lvlText w:val=""/>
      <w:lvlJc w:val="left"/>
      <w:pPr>
        <w:ind w:left="3447" w:hanging="360"/>
      </w:pPr>
      <w:rPr>
        <w:rFonts w:ascii="Symbol" w:hAnsi="Symbol" w:cs="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cs="Wingdings" w:hint="default"/>
      </w:rPr>
    </w:lvl>
    <w:lvl w:ilvl="6" w:tplc="04150001" w:tentative="1">
      <w:start w:val="1"/>
      <w:numFmt w:val="bullet"/>
      <w:lvlText w:val=""/>
      <w:lvlJc w:val="left"/>
      <w:pPr>
        <w:ind w:left="5607" w:hanging="360"/>
      </w:pPr>
      <w:rPr>
        <w:rFonts w:ascii="Symbol" w:hAnsi="Symbol" w:cs="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cs="Wingdings" w:hint="default"/>
      </w:rPr>
    </w:lvl>
  </w:abstractNum>
  <w:abstractNum w:abstractNumId="11" w15:restartNumberingAfterBreak="0">
    <w:nsid w:val="3ABE4F86"/>
    <w:multiLevelType w:val="hybridMultilevel"/>
    <w:tmpl w:val="9118C142"/>
    <w:lvl w:ilvl="0" w:tplc="0C543430">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2" w15:restartNumberingAfterBreak="0">
    <w:nsid w:val="5A983F9C"/>
    <w:multiLevelType w:val="multilevel"/>
    <w:tmpl w:val="66C2B28C"/>
    <w:lvl w:ilvl="0">
      <w:start w:val="1"/>
      <w:numFmt w:val="decimal"/>
      <w:lvlText w:val="%1."/>
      <w:lvlJc w:val="left"/>
      <w:pPr>
        <w:ind w:left="1077" w:hanging="510"/>
      </w:pPr>
    </w:lvl>
    <w:lvl w:ilvl="1">
      <w:start w:val="1"/>
      <w:numFmt w:val="lowerLetter"/>
      <w:lvlText w:val="%2."/>
      <w:lvlJc w:val="left"/>
      <w:pPr>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602D5FF3"/>
    <w:multiLevelType w:val="hybridMultilevel"/>
    <w:tmpl w:val="DB5E1F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652287F"/>
    <w:multiLevelType w:val="hybridMultilevel"/>
    <w:tmpl w:val="4476EE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82654AD"/>
    <w:multiLevelType w:val="hybridMultilevel"/>
    <w:tmpl w:val="886AD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BA85524"/>
    <w:multiLevelType w:val="hybridMultilevel"/>
    <w:tmpl w:val="14A09E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040736241">
    <w:abstractNumId w:val="0"/>
  </w:num>
  <w:num w:numId="2" w16cid:durableId="2107461895">
    <w:abstractNumId w:val="8"/>
  </w:num>
  <w:num w:numId="3" w16cid:durableId="1176187523">
    <w:abstractNumId w:val="11"/>
  </w:num>
  <w:num w:numId="4" w16cid:durableId="515316900">
    <w:abstractNumId w:val="10"/>
  </w:num>
  <w:num w:numId="5" w16cid:durableId="2054271">
    <w:abstractNumId w:val="15"/>
  </w:num>
  <w:num w:numId="6" w16cid:durableId="1626278229">
    <w:abstractNumId w:val="0"/>
  </w:num>
  <w:num w:numId="7" w16cid:durableId="1896965469">
    <w:abstractNumId w:val="0"/>
  </w:num>
  <w:num w:numId="8" w16cid:durableId="2059357299">
    <w:abstractNumId w:val="0"/>
  </w:num>
  <w:num w:numId="9" w16cid:durableId="1185679096">
    <w:abstractNumId w:val="0"/>
  </w:num>
  <w:num w:numId="10" w16cid:durableId="1554653340">
    <w:abstractNumId w:val="9"/>
  </w:num>
  <w:num w:numId="11" w16cid:durableId="1189101275">
    <w:abstractNumId w:val="0"/>
  </w:num>
  <w:num w:numId="12" w16cid:durableId="457572912">
    <w:abstractNumId w:val="14"/>
  </w:num>
  <w:num w:numId="13" w16cid:durableId="129788253">
    <w:abstractNumId w:val="13"/>
  </w:num>
  <w:num w:numId="14" w16cid:durableId="1952979441">
    <w:abstractNumId w:val="16"/>
  </w:num>
  <w:num w:numId="15" w16cid:durableId="764770568">
    <w:abstractNumId w:val="12"/>
  </w:num>
  <w:num w:numId="16" w16cid:durableId="1340280285">
    <w:abstractNumId w:val="0"/>
  </w:num>
  <w:num w:numId="17" w16cid:durableId="1909800499">
    <w:abstractNumId w:val="0"/>
  </w:num>
  <w:num w:numId="18" w16cid:durableId="1727995895">
    <w:abstractNumId w:val="0"/>
  </w:num>
  <w:num w:numId="19" w16cid:durableId="1714453376">
    <w:abstractNumId w:val="0"/>
  </w:num>
  <w:num w:numId="20" w16cid:durableId="1401514660">
    <w:abstractNumId w:val="0"/>
  </w:num>
  <w:num w:numId="21" w16cid:durableId="1810585163">
    <w:abstractNumId w:val="0"/>
  </w:num>
  <w:num w:numId="22" w16cid:durableId="1875076635">
    <w:abstractNumId w:val="0"/>
  </w:num>
  <w:num w:numId="23" w16cid:durableId="123158244">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F6B"/>
    <w:rsid w:val="000010A0"/>
    <w:rsid w:val="00002F45"/>
    <w:rsid w:val="000063D0"/>
    <w:rsid w:val="00007382"/>
    <w:rsid w:val="000074F8"/>
    <w:rsid w:val="00012807"/>
    <w:rsid w:val="000136B1"/>
    <w:rsid w:val="00014930"/>
    <w:rsid w:val="00016B29"/>
    <w:rsid w:val="00017919"/>
    <w:rsid w:val="000213BA"/>
    <w:rsid w:val="00024165"/>
    <w:rsid w:val="00024473"/>
    <w:rsid w:val="00025FD3"/>
    <w:rsid w:val="00031F36"/>
    <w:rsid w:val="00032611"/>
    <w:rsid w:val="00043D28"/>
    <w:rsid w:val="0005266C"/>
    <w:rsid w:val="0005588A"/>
    <w:rsid w:val="00056F07"/>
    <w:rsid w:val="00061AC7"/>
    <w:rsid w:val="00063181"/>
    <w:rsid w:val="00063B62"/>
    <w:rsid w:val="000643B7"/>
    <w:rsid w:val="00065408"/>
    <w:rsid w:val="000751DF"/>
    <w:rsid w:val="00080CCB"/>
    <w:rsid w:val="0008736C"/>
    <w:rsid w:val="00087B1B"/>
    <w:rsid w:val="00090573"/>
    <w:rsid w:val="00095D07"/>
    <w:rsid w:val="00095D45"/>
    <w:rsid w:val="0009600D"/>
    <w:rsid w:val="000A0841"/>
    <w:rsid w:val="000A35EF"/>
    <w:rsid w:val="000B4910"/>
    <w:rsid w:val="000B5506"/>
    <w:rsid w:val="000B68FD"/>
    <w:rsid w:val="000B7B2F"/>
    <w:rsid w:val="000C1BFD"/>
    <w:rsid w:val="000C2A3C"/>
    <w:rsid w:val="000C4C34"/>
    <w:rsid w:val="000C7362"/>
    <w:rsid w:val="000C7579"/>
    <w:rsid w:val="000C7EE8"/>
    <w:rsid w:val="000D40E1"/>
    <w:rsid w:val="000D64B9"/>
    <w:rsid w:val="000E3138"/>
    <w:rsid w:val="000E3E07"/>
    <w:rsid w:val="001002B9"/>
    <w:rsid w:val="00101EF7"/>
    <w:rsid w:val="001111B1"/>
    <w:rsid w:val="001201ED"/>
    <w:rsid w:val="0012320E"/>
    <w:rsid w:val="00123C62"/>
    <w:rsid w:val="00126C22"/>
    <w:rsid w:val="0013314E"/>
    <w:rsid w:val="001335A5"/>
    <w:rsid w:val="00141D25"/>
    <w:rsid w:val="001423D4"/>
    <w:rsid w:val="00143F0A"/>
    <w:rsid w:val="001447E3"/>
    <w:rsid w:val="00145CEA"/>
    <w:rsid w:val="00151ADA"/>
    <w:rsid w:val="001531BA"/>
    <w:rsid w:val="00153EE5"/>
    <w:rsid w:val="0015465E"/>
    <w:rsid w:val="00154AAE"/>
    <w:rsid w:val="00154E41"/>
    <w:rsid w:val="00155B9F"/>
    <w:rsid w:val="00157F28"/>
    <w:rsid w:val="00165A3F"/>
    <w:rsid w:val="00165D96"/>
    <w:rsid w:val="001668DF"/>
    <w:rsid w:val="00170220"/>
    <w:rsid w:val="001710A9"/>
    <w:rsid w:val="00177AB1"/>
    <w:rsid w:val="00185219"/>
    <w:rsid w:val="00192683"/>
    <w:rsid w:val="00193550"/>
    <w:rsid w:val="00195771"/>
    <w:rsid w:val="00195D02"/>
    <w:rsid w:val="0019687C"/>
    <w:rsid w:val="001A106B"/>
    <w:rsid w:val="001A4D5C"/>
    <w:rsid w:val="001B1044"/>
    <w:rsid w:val="001B2F04"/>
    <w:rsid w:val="001B3385"/>
    <w:rsid w:val="001B37DA"/>
    <w:rsid w:val="001B3AB3"/>
    <w:rsid w:val="001B3BAE"/>
    <w:rsid w:val="001B53FE"/>
    <w:rsid w:val="001C39B0"/>
    <w:rsid w:val="001C39F0"/>
    <w:rsid w:val="001C4664"/>
    <w:rsid w:val="001C517A"/>
    <w:rsid w:val="001D0B0E"/>
    <w:rsid w:val="001D2077"/>
    <w:rsid w:val="001D2780"/>
    <w:rsid w:val="001D3CEF"/>
    <w:rsid w:val="001D4409"/>
    <w:rsid w:val="001D49F1"/>
    <w:rsid w:val="001D5188"/>
    <w:rsid w:val="001D551C"/>
    <w:rsid w:val="001D6D9F"/>
    <w:rsid w:val="001D6F43"/>
    <w:rsid w:val="001E11B5"/>
    <w:rsid w:val="001E7560"/>
    <w:rsid w:val="001F00E0"/>
    <w:rsid w:val="001F2172"/>
    <w:rsid w:val="001F2B6A"/>
    <w:rsid w:val="00200777"/>
    <w:rsid w:val="00207EF1"/>
    <w:rsid w:val="0021112F"/>
    <w:rsid w:val="002117E0"/>
    <w:rsid w:val="00214E0E"/>
    <w:rsid w:val="00220EC5"/>
    <w:rsid w:val="0022229E"/>
    <w:rsid w:val="002233D0"/>
    <w:rsid w:val="002358C8"/>
    <w:rsid w:val="00237405"/>
    <w:rsid w:val="002410E6"/>
    <w:rsid w:val="002458AE"/>
    <w:rsid w:val="00246EB5"/>
    <w:rsid w:val="00247CB5"/>
    <w:rsid w:val="002501B7"/>
    <w:rsid w:val="00251C37"/>
    <w:rsid w:val="00251E42"/>
    <w:rsid w:val="002528FF"/>
    <w:rsid w:val="002545DE"/>
    <w:rsid w:val="00254FD5"/>
    <w:rsid w:val="00270B15"/>
    <w:rsid w:val="00272EE4"/>
    <w:rsid w:val="00274BD8"/>
    <w:rsid w:val="00277F67"/>
    <w:rsid w:val="002813AC"/>
    <w:rsid w:val="002820B4"/>
    <w:rsid w:val="00283813"/>
    <w:rsid w:val="00286D29"/>
    <w:rsid w:val="00287C8B"/>
    <w:rsid w:val="0029000C"/>
    <w:rsid w:val="00291A02"/>
    <w:rsid w:val="00292136"/>
    <w:rsid w:val="002A2EFD"/>
    <w:rsid w:val="002A4E41"/>
    <w:rsid w:val="002A6958"/>
    <w:rsid w:val="002A7B3F"/>
    <w:rsid w:val="002B1D50"/>
    <w:rsid w:val="002B2181"/>
    <w:rsid w:val="002B227E"/>
    <w:rsid w:val="002B720A"/>
    <w:rsid w:val="002B7C4A"/>
    <w:rsid w:val="002C1B62"/>
    <w:rsid w:val="002C215C"/>
    <w:rsid w:val="002C2679"/>
    <w:rsid w:val="002C48A0"/>
    <w:rsid w:val="002D0B7E"/>
    <w:rsid w:val="002D1AF7"/>
    <w:rsid w:val="002D20EF"/>
    <w:rsid w:val="002D2F6B"/>
    <w:rsid w:val="002D432B"/>
    <w:rsid w:val="002D7EBA"/>
    <w:rsid w:val="002E2F85"/>
    <w:rsid w:val="002E4A85"/>
    <w:rsid w:val="002E7164"/>
    <w:rsid w:val="002F0353"/>
    <w:rsid w:val="002F5397"/>
    <w:rsid w:val="00305096"/>
    <w:rsid w:val="003108FD"/>
    <w:rsid w:val="0031154F"/>
    <w:rsid w:val="00313E64"/>
    <w:rsid w:val="0032226D"/>
    <w:rsid w:val="00322DAD"/>
    <w:rsid w:val="0032589E"/>
    <w:rsid w:val="003313DB"/>
    <w:rsid w:val="00331AB4"/>
    <w:rsid w:val="003327A0"/>
    <w:rsid w:val="00334F33"/>
    <w:rsid w:val="0034243F"/>
    <w:rsid w:val="0034296F"/>
    <w:rsid w:val="00343D20"/>
    <w:rsid w:val="0034500D"/>
    <w:rsid w:val="00345D50"/>
    <w:rsid w:val="00347392"/>
    <w:rsid w:val="0034789E"/>
    <w:rsid w:val="00350914"/>
    <w:rsid w:val="003533DA"/>
    <w:rsid w:val="00353992"/>
    <w:rsid w:val="00357675"/>
    <w:rsid w:val="00360059"/>
    <w:rsid w:val="00363286"/>
    <w:rsid w:val="003702CF"/>
    <w:rsid w:val="00371306"/>
    <w:rsid w:val="00373301"/>
    <w:rsid w:val="00377E02"/>
    <w:rsid w:val="00380A89"/>
    <w:rsid w:val="00383971"/>
    <w:rsid w:val="00386F9D"/>
    <w:rsid w:val="00387518"/>
    <w:rsid w:val="00387C15"/>
    <w:rsid w:val="003945B3"/>
    <w:rsid w:val="00394CC3"/>
    <w:rsid w:val="00396C42"/>
    <w:rsid w:val="00397535"/>
    <w:rsid w:val="003A089D"/>
    <w:rsid w:val="003A2EB7"/>
    <w:rsid w:val="003B0EC0"/>
    <w:rsid w:val="003B3BAA"/>
    <w:rsid w:val="003B6B24"/>
    <w:rsid w:val="003B7553"/>
    <w:rsid w:val="003C2AF6"/>
    <w:rsid w:val="003C5077"/>
    <w:rsid w:val="003D3441"/>
    <w:rsid w:val="003D5F2B"/>
    <w:rsid w:val="003D673D"/>
    <w:rsid w:val="003D6BDD"/>
    <w:rsid w:val="003E0BB7"/>
    <w:rsid w:val="003E396D"/>
    <w:rsid w:val="003E3E3F"/>
    <w:rsid w:val="003E548D"/>
    <w:rsid w:val="003F13E6"/>
    <w:rsid w:val="003F4C6A"/>
    <w:rsid w:val="00400E87"/>
    <w:rsid w:val="00410036"/>
    <w:rsid w:val="00412EAD"/>
    <w:rsid w:val="00414851"/>
    <w:rsid w:val="00416A11"/>
    <w:rsid w:val="00423C63"/>
    <w:rsid w:val="00425327"/>
    <w:rsid w:val="004304CE"/>
    <w:rsid w:val="00430EB0"/>
    <w:rsid w:val="00433292"/>
    <w:rsid w:val="0043339D"/>
    <w:rsid w:val="004348B2"/>
    <w:rsid w:val="00435416"/>
    <w:rsid w:val="00445F09"/>
    <w:rsid w:val="004473D4"/>
    <w:rsid w:val="00447D6D"/>
    <w:rsid w:val="0045071D"/>
    <w:rsid w:val="00454456"/>
    <w:rsid w:val="00454D50"/>
    <w:rsid w:val="00461D71"/>
    <w:rsid w:val="004664D0"/>
    <w:rsid w:val="00466F2A"/>
    <w:rsid w:val="00467364"/>
    <w:rsid w:val="00467E53"/>
    <w:rsid w:val="00467FAB"/>
    <w:rsid w:val="004707A8"/>
    <w:rsid w:val="00473034"/>
    <w:rsid w:val="00474E6E"/>
    <w:rsid w:val="00475BE8"/>
    <w:rsid w:val="00475CC7"/>
    <w:rsid w:val="004775F7"/>
    <w:rsid w:val="004776DC"/>
    <w:rsid w:val="00477A1B"/>
    <w:rsid w:val="004810E8"/>
    <w:rsid w:val="00481231"/>
    <w:rsid w:val="00481DDF"/>
    <w:rsid w:val="0048267E"/>
    <w:rsid w:val="00482AC2"/>
    <w:rsid w:val="00482BC9"/>
    <w:rsid w:val="00490080"/>
    <w:rsid w:val="004909B0"/>
    <w:rsid w:val="00490A69"/>
    <w:rsid w:val="0049244F"/>
    <w:rsid w:val="00495378"/>
    <w:rsid w:val="004A0210"/>
    <w:rsid w:val="004A0714"/>
    <w:rsid w:val="004A0E29"/>
    <w:rsid w:val="004A3DDB"/>
    <w:rsid w:val="004A7423"/>
    <w:rsid w:val="004B4D06"/>
    <w:rsid w:val="004B65FB"/>
    <w:rsid w:val="004B70EF"/>
    <w:rsid w:val="004B74BE"/>
    <w:rsid w:val="004C0CCD"/>
    <w:rsid w:val="004C0D83"/>
    <w:rsid w:val="004C0E54"/>
    <w:rsid w:val="004C18A9"/>
    <w:rsid w:val="004C2631"/>
    <w:rsid w:val="004C2B01"/>
    <w:rsid w:val="004C4FC4"/>
    <w:rsid w:val="004C741F"/>
    <w:rsid w:val="004E1CF9"/>
    <w:rsid w:val="004E466B"/>
    <w:rsid w:val="004E6718"/>
    <w:rsid w:val="004F1048"/>
    <w:rsid w:val="004F2126"/>
    <w:rsid w:val="004F2597"/>
    <w:rsid w:val="004F26FF"/>
    <w:rsid w:val="004F28BB"/>
    <w:rsid w:val="004F3BCE"/>
    <w:rsid w:val="004F3C0F"/>
    <w:rsid w:val="004F41CE"/>
    <w:rsid w:val="004F51AE"/>
    <w:rsid w:val="004F5723"/>
    <w:rsid w:val="004F725F"/>
    <w:rsid w:val="00501FB3"/>
    <w:rsid w:val="00502F2C"/>
    <w:rsid w:val="00505186"/>
    <w:rsid w:val="005100D4"/>
    <w:rsid w:val="0051243E"/>
    <w:rsid w:val="00513976"/>
    <w:rsid w:val="00516068"/>
    <w:rsid w:val="00520D83"/>
    <w:rsid w:val="00521248"/>
    <w:rsid w:val="00522C14"/>
    <w:rsid w:val="00526E13"/>
    <w:rsid w:val="00530876"/>
    <w:rsid w:val="005325AE"/>
    <w:rsid w:val="005331A8"/>
    <w:rsid w:val="00535235"/>
    <w:rsid w:val="00540045"/>
    <w:rsid w:val="00540ADE"/>
    <w:rsid w:val="00543CA8"/>
    <w:rsid w:val="00552880"/>
    <w:rsid w:val="00553C49"/>
    <w:rsid w:val="00554A7F"/>
    <w:rsid w:val="00567C24"/>
    <w:rsid w:val="0057212E"/>
    <w:rsid w:val="00575060"/>
    <w:rsid w:val="005803D3"/>
    <w:rsid w:val="00581F64"/>
    <w:rsid w:val="0058313E"/>
    <w:rsid w:val="005873F6"/>
    <w:rsid w:val="00587E31"/>
    <w:rsid w:val="00592BEA"/>
    <w:rsid w:val="00595268"/>
    <w:rsid w:val="00596CF9"/>
    <w:rsid w:val="005A0009"/>
    <w:rsid w:val="005A1C05"/>
    <w:rsid w:val="005A69A6"/>
    <w:rsid w:val="005B257C"/>
    <w:rsid w:val="005B330D"/>
    <w:rsid w:val="005B6387"/>
    <w:rsid w:val="005C3E61"/>
    <w:rsid w:val="005C565B"/>
    <w:rsid w:val="005C579F"/>
    <w:rsid w:val="005C5EC9"/>
    <w:rsid w:val="005D4557"/>
    <w:rsid w:val="005E0809"/>
    <w:rsid w:val="005E0871"/>
    <w:rsid w:val="005E1648"/>
    <w:rsid w:val="005E42BA"/>
    <w:rsid w:val="005E520C"/>
    <w:rsid w:val="005F3087"/>
    <w:rsid w:val="005F33B7"/>
    <w:rsid w:val="005F47F4"/>
    <w:rsid w:val="005F5C95"/>
    <w:rsid w:val="005F726F"/>
    <w:rsid w:val="00600235"/>
    <w:rsid w:val="00600581"/>
    <w:rsid w:val="006017A2"/>
    <w:rsid w:val="00601EF2"/>
    <w:rsid w:val="006024A9"/>
    <w:rsid w:val="00604787"/>
    <w:rsid w:val="006065C9"/>
    <w:rsid w:val="00611BBE"/>
    <w:rsid w:val="00612201"/>
    <w:rsid w:val="00612F87"/>
    <w:rsid w:val="006155BE"/>
    <w:rsid w:val="00616154"/>
    <w:rsid w:val="00617A7A"/>
    <w:rsid w:val="00620C92"/>
    <w:rsid w:val="00623ACA"/>
    <w:rsid w:val="00623D47"/>
    <w:rsid w:val="00624A0E"/>
    <w:rsid w:val="00625231"/>
    <w:rsid w:val="00625355"/>
    <w:rsid w:val="00626167"/>
    <w:rsid w:val="006318A1"/>
    <w:rsid w:val="006357D1"/>
    <w:rsid w:val="00641068"/>
    <w:rsid w:val="006412CD"/>
    <w:rsid w:val="006423B5"/>
    <w:rsid w:val="0064470F"/>
    <w:rsid w:val="00653E0D"/>
    <w:rsid w:val="006601F1"/>
    <w:rsid w:val="006605A3"/>
    <w:rsid w:val="006624E3"/>
    <w:rsid w:val="006641E7"/>
    <w:rsid w:val="00664D72"/>
    <w:rsid w:val="0066715F"/>
    <w:rsid w:val="00672BCB"/>
    <w:rsid w:val="00674E97"/>
    <w:rsid w:val="00676622"/>
    <w:rsid w:val="00681F9C"/>
    <w:rsid w:val="00686563"/>
    <w:rsid w:val="006871F2"/>
    <w:rsid w:val="006872B7"/>
    <w:rsid w:val="00687E77"/>
    <w:rsid w:val="00692A6A"/>
    <w:rsid w:val="006932CE"/>
    <w:rsid w:val="00694870"/>
    <w:rsid w:val="00696A84"/>
    <w:rsid w:val="006A404C"/>
    <w:rsid w:val="006A7438"/>
    <w:rsid w:val="006B089B"/>
    <w:rsid w:val="006B3405"/>
    <w:rsid w:val="006B3E1D"/>
    <w:rsid w:val="006B5CF8"/>
    <w:rsid w:val="006C0726"/>
    <w:rsid w:val="006C0E8F"/>
    <w:rsid w:val="006C151A"/>
    <w:rsid w:val="006C283F"/>
    <w:rsid w:val="006C4EA0"/>
    <w:rsid w:val="006C50E7"/>
    <w:rsid w:val="006C761E"/>
    <w:rsid w:val="006E2105"/>
    <w:rsid w:val="006E6876"/>
    <w:rsid w:val="006E727B"/>
    <w:rsid w:val="006E7A6F"/>
    <w:rsid w:val="006F09BB"/>
    <w:rsid w:val="006F09F6"/>
    <w:rsid w:val="006F1633"/>
    <w:rsid w:val="006F1E7C"/>
    <w:rsid w:val="006F7207"/>
    <w:rsid w:val="00701394"/>
    <w:rsid w:val="007021B4"/>
    <w:rsid w:val="007032F0"/>
    <w:rsid w:val="00703FC1"/>
    <w:rsid w:val="0070646E"/>
    <w:rsid w:val="00710ABF"/>
    <w:rsid w:val="0071138B"/>
    <w:rsid w:val="007113EE"/>
    <w:rsid w:val="007126E3"/>
    <w:rsid w:val="00712D1C"/>
    <w:rsid w:val="00713C5A"/>
    <w:rsid w:val="00714740"/>
    <w:rsid w:val="00720315"/>
    <w:rsid w:val="007224A5"/>
    <w:rsid w:val="00722F57"/>
    <w:rsid w:val="00726B53"/>
    <w:rsid w:val="00732C57"/>
    <w:rsid w:val="00734D45"/>
    <w:rsid w:val="0073744E"/>
    <w:rsid w:val="00742999"/>
    <w:rsid w:val="00745A5D"/>
    <w:rsid w:val="00745D96"/>
    <w:rsid w:val="00751F1B"/>
    <w:rsid w:val="007526D8"/>
    <w:rsid w:val="00752C75"/>
    <w:rsid w:val="00755F4C"/>
    <w:rsid w:val="00756AC3"/>
    <w:rsid w:val="00756EB0"/>
    <w:rsid w:val="00757990"/>
    <w:rsid w:val="0076335A"/>
    <w:rsid w:val="00763A07"/>
    <w:rsid w:val="0076489A"/>
    <w:rsid w:val="007648BE"/>
    <w:rsid w:val="00766D17"/>
    <w:rsid w:val="00767AA3"/>
    <w:rsid w:val="0077039E"/>
    <w:rsid w:val="00772ACC"/>
    <w:rsid w:val="00772C91"/>
    <w:rsid w:val="00777FDA"/>
    <w:rsid w:val="00780848"/>
    <w:rsid w:val="00781F2D"/>
    <w:rsid w:val="007826E7"/>
    <w:rsid w:val="00784CB0"/>
    <w:rsid w:val="00790B93"/>
    <w:rsid w:val="007915EB"/>
    <w:rsid w:val="00796165"/>
    <w:rsid w:val="007A1D83"/>
    <w:rsid w:val="007A241C"/>
    <w:rsid w:val="007A36D8"/>
    <w:rsid w:val="007A7BEA"/>
    <w:rsid w:val="007B294C"/>
    <w:rsid w:val="007B2C20"/>
    <w:rsid w:val="007B5317"/>
    <w:rsid w:val="007C0FFE"/>
    <w:rsid w:val="007C1734"/>
    <w:rsid w:val="007C3C2A"/>
    <w:rsid w:val="007C4085"/>
    <w:rsid w:val="007C4363"/>
    <w:rsid w:val="007C4C23"/>
    <w:rsid w:val="007C56A2"/>
    <w:rsid w:val="007D2A3D"/>
    <w:rsid w:val="007D403E"/>
    <w:rsid w:val="007D42E3"/>
    <w:rsid w:val="007D5E79"/>
    <w:rsid w:val="007E04A7"/>
    <w:rsid w:val="007E06A9"/>
    <w:rsid w:val="007E2702"/>
    <w:rsid w:val="007E2B7D"/>
    <w:rsid w:val="007E3635"/>
    <w:rsid w:val="007E39BC"/>
    <w:rsid w:val="007E7015"/>
    <w:rsid w:val="00805330"/>
    <w:rsid w:val="008073D8"/>
    <w:rsid w:val="008109F2"/>
    <w:rsid w:val="0081542A"/>
    <w:rsid w:val="00815D8E"/>
    <w:rsid w:val="0083300A"/>
    <w:rsid w:val="008333FD"/>
    <w:rsid w:val="008365C3"/>
    <w:rsid w:val="0084288E"/>
    <w:rsid w:val="008429D6"/>
    <w:rsid w:val="008461A5"/>
    <w:rsid w:val="008477E4"/>
    <w:rsid w:val="008479E5"/>
    <w:rsid w:val="00852095"/>
    <w:rsid w:val="00861703"/>
    <w:rsid w:val="00862770"/>
    <w:rsid w:val="00863EE4"/>
    <w:rsid w:val="00864222"/>
    <w:rsid w:val="00870A27"/>
    <w:rsid w:val="00872937"/>
    <w:rsid w:val="00874752"/>
    <w:rsid w:val="00874B51"/>
    <w:rsid w:val="0087573F"/>
    <w:rsid w:val="00876284"/>
    <w:rsid w:val="00876379"/>
    <w:rsid w:val="00876C52"/>
    <w:rsid w:val="008771D3"/>
    <w:rsid w:val="0089703A"/>
    <w:rsid w:val="008A10BC"/>
    <w:rsid w:val="008A53C8"/>
    <w:rsid w:val="008A6FCC"/>
    <w:rsid w:val="008B1427"/>
    <w:rsid w:val="008B2A25"/>
    <w:rsid w:val="008B36BD"/>
    <w:rsid w:val="008B76F5"/>
    <w:rsid w:val="008C007D"/>
    <w:rsid w:val="008C1D01"/>
    <w:rsid w:val="008C40DD"/>
    <w:rsid w:val="008C5572"/>
    <w:rsid w:val="008D17CD"/>
    <w:rsid w:val="008D3E49"/>
    <w:rsid w:val="008D7994"/>
    <w:rsid w:val="008E0438"/>
    <w:rsid w:val="008E79DA"/>
    <w:rsid w:val="008F3855"/>
    <w:rsid w:val="008F64EF"/>
    <w:rsid w:val="008F6ABA"/>
    <w:rsid w:val="009000EC"/>
    <w:rsid w:val="00901A9E"/>
    <w:rsid w:val="009023F2"/>
    <w:rsid w:val="009056DF"/>
    <w:rsid w:val="00913CB9"/>
    <w:rsid w:val="00915C8E"/>
    <w:rsid w:val="0092210F"/>
    <w:rsid w:val="0092298C"/>
    <w:rsid w:val="00925BE1"/>
    <w:rsid w:val="00931FDB"/>
    <w:rsid w:val="00932746"/>
    <w:rsid w:val="00933394"/>
    <w:rsid w:val="00933504"/>
    <w:rsid w:val="0093676B"/>
    <w:rsid w:val="00942437"/>
    <w:rsid w:val="00942ED2"/>
    <w:rsid w:val="0094359D"/>
    <w:rsid w:val="00944F99"/>
    <w:rsid w:val="009457DA"/>
    <w:rsid w:val="009466C6"/>
    <w:rsid w:val="009537ED"/>
    <w:rsid w:val="009540C3"/>
    <w:rsid w:val="009563A7"/>
    <w:rsid w:val="00956CA0"/>
    <w:rsid w:val="00960D69"/>
    <w:rsid w:val="0096112B"/>
    <w:rsid w:val="00962D09"/>
    <w:rsid w:val="009637FA"/>
    <w:rsid w:val="0096416B"/>
    <w:rsid w:val="00964220"/>
    <w:rsid w:val="009658D3"/>
    <w:rsid w:val="009671BE"/>
    <w:rsid w:val="00971B6D"/>
    <w:rsid w:val="00976AB6"/>
    <w:rsid w:val="00981570"/>
    <w:rsid w:val="00986163"/>
    <w:rsid w:val="00990DEF"/>
    <w:rsid w:val="00992E9C"/>
    <w:rsid w:val="00995E7A"/>
    <w:rsid w:val="00996557"/>
    <w:rsid w:val="009A1EC8"/>
    <w:rsid w:val="009A2C17"/>
    <w:rsid w:val="009A36DD"/>
    <w:rsid w:val="009B0DD0"/>
    <w:rsid w:val="009B5088"/>
    <w:rsid w:val="009C2CEC"/>
    <w:rsid w:val="009D1B1D"/>
    <w:rsid w:val="009D1EF1"/>
    <w:rsid w:val="009D223E"/>
    <w:rsid w:val="009D3CF7"/>
    <w:rsid w:val="009D4A9C"/>
    <w:rsid w:val="009D4AD9"/>
    <w:rsid w:val="009D71EB"/>
    <w:rsid w:val="009E1478"/>
    <w:rsid w:val="009E421F"/>
    <w:rsid w:val="009E52E3"/>
    <w:rsid w:val="009E6D54"/>
    <w:rsid w:val="009E6F1A"/>
    <w:rsid w:val="009F1C3D"/>
    <w:rsid w:val="009F6CB4"/>
    <w:rsid w:val="00A00AA2"/>
    <w:rsid w:val="00A0304E"/>
    <w:rsid w:val="00A032AC"/>
    <w:rsid w:val="00A06398"/>
    <w:rsid w:val="00A2287A"/>
    <w:rsid w:val="00A24566"/>
    <w:rsid w:val="00A25883"/>
    <w:rsid w:val="00A26C00"/>
    <w:rsid w:val="00A32A68"/>
    <w:rsid w:val="00A33176"/>
    <w:rsid w:val="00A33960"/>
    <w:rsid w:val="00A35AD1"/>
    <w:rsid w:val="00A365C6"/>
    <w:rsid w:val="00A36AB5"/>
    <w:rsid w:val="00A41720"/>
    <w:rsid w:val="00A41C83"/>
    <w:rsid w:val="00A45BD5"/>
    <w:rsid w:val="00A47072"/>
    <w:rsid w:val="00A5399E"/>
    <w:rsid w:val="00A55A7F"/>
    <w:rsid w:val="00A56680"/>
    <w:rsid w:val="00A60EAA"/>
    <w:rsid w:val="00A61D80"/>
    <w:rsid w:val="00A61F7E"/>
    <w:rsid w:val="00A626D3"/>
    <w:rsid w:val="00A64D6C"/>
    <w:rsid w:val="00A66C32"/>
    <w:rsid w:val="00A73A03"/>
    <w:rsid w:val="00A75EAE"/>
    <w:rsid w:val="00A778E3"/>
    <w:rsid w:val="00A86FE9"/>
    <w:rsid w:val="00A909F8"/>
    <w:rsid w:val="00A95C67"/>
    <w:rsid w:val="00A9647B"/>
    <w:rsid w:val="00A96A05"/>
    <w:rsid w:val="00A96A30"/>
    <w:rsid w:val="00A97FFC"/>
    <w:rsid w:val="00AA1B47"/>
    <w:rsid w:val="00AA1C33"/>
    <w:rsid w:val="00AA3C6A"/>
    <w:rsid w:val="00AA6E78"/>
    <w:rsid w:val="00AA7D67"/>
    <w:rsid w:val="00AB0216"/>
    <w:rsid w:val="00AB2915"/>
    <w:rsid w:val="00AB3561"/>
    <w:rsid w:val="00AB5C0F"/>
    <w:rsid w:val="00AB731C"/>
    <w:rsid w:val="00AC007C"/>
    <w:rsid w:val="00AD0747"/>
    <w:rsid w:val="00AD0F77"/>
    <w:rsid w:val="00AD2206"/>
    <w:rsid w:val="00AD29AA"/>
    <w:rsid w:val="00AD30B0"/>
    <w:rsid w:val="00AD5421"/>
    <w:rsid w:val="00AD699C"/>
    <w:rsid w:val="00AE16B9"/>
    <w:rsid w:val="00AE3ABB"/>
    <w:rsid w:val="00AE5DFF"/>
    <w:rsid w:val="00AF0C26"/>
    <w:rsid w:val="00AF4D31"/>
    <w:rsid w:val="00AF52EA"/>
    <w:rsid w:val="00AF66BA"/>
    <w:rsid w:val="00B05258"/>
    <w:rsid w:val="00B076B4"/>
    <w:rsid w:val="00B10561"/>
    <w:rsid w:val="00B15175"/>
    <w:rsid w:val="00B16780"/>
    <w:rsid w:val="00B17FC1"/>
    <w:rsid w:val="00B2114E"/>
    <w:rsid w:val="00B22201"/>
    <w:rsid w:val="00B22214"/>
    <w:rsid w:val="00B22FE3"/>
    <w:rsid w:val="00B246B1"/>
    <w:rsid w:val="00B271A4"/>
    <w:rsid w:val="00B27E57"/>
    <w:rsid w:val="00B31C11"/>
    <w:rsid w:val="00B3390F"/>
    <w:rsid w:val="00B33C08"/>
    <w:rsid w:val="00B36600"/>
    <w:rsid w:val="00B402C4"/>
    <w:rsid w:val="00B414E3"/>
    <w:rsid w:val="00B42004"/>
    <w:rsid w:val="00B427AF"/>
    <w:rsid w:val="00B440FF"/>
    <w:rsid w:val="00B46745"/>
    <w:rsid w:val="00B50667"/>
    <w:rsid w:val="00B50893"/>
    <w:rsid w:val="00B50C2F"/>
    <w:rsid w:val="00B51236"/>
    <w:rsid w:val="00B51439"/>
    <w:rsid w:val="00B51653"/>
    <w:rsid w:val="00B53F58"/>
    <w:rsid w:val="00B557BC"/>
    <w:rsid w:val="00B55807"/>
    <w:rsid w:val="00B57325"/>
    <w:rsid w:val="00B61AF3"/>
    <w:rsid w:val="00B70C80"/>
    <w:rsid w:val="00B72927"/>
    <w:rsid w:val="00B73508"/>
    <w:rsid w:val="00B7659F"/>
    <w:rsid w:val="00B76854"/>
    <w:rsid w:val="00B77A91"/>
    <w:rsid w:val="00B81B7F"/>
    <w:rsid w:val="00B81EAF"/>
    <w:rsid w:val="00B85107"/>
    <w:rsid w:val="00B85DCD"/>
    <w:rsid w:val="00B87D6F"/>
    <w:rsid w:val="00B936AC"/>
    <w:rsid w:val="00B94ADD"/>
    <w:rsid w:val="00BA19EC"/>
    <w:rsid w:val="00BA24EE"/>
    <w:rsid w:val="00BB0F53"/>
    <w:rsid w:val="00BB127E"/>
    <w:rsid w:val="00BB625C"/>
    <w:rsid w:val="00BB69E3"/>
    <w:rsid w:val="00BB7DFA"/>
    <w:rsid w:val="00BC0840"/>
    <w:rsid w:val="00BC2BEA"/>
    <w:rsid w:val="00BC3EE8"/>
    <w:rsid w:val="00BC4BD9"/>
    <w:rsid w:val="00BC51D7"/>
    <w:rsid w:val="00BC7B22"/>
    <w:rsid w:val="00BD030A"/>
    <w:rsid w:val="00BD06B1"/>
    <w:rsid w:val="00BD099D"/>
    <w:rsid w:val="00BD456B"/>
    <w:rsid w:val="00BD5F0E"/>
    <w:rsid w:val="00BD62E3"/>
    <w:rsid w:val="00BE13AB"/>
    <w:rsid w:val="00BE165F"/>
    <w:rsid w:val="00BE2672"/>
    <w:rsid w:val="00BE3380"/>
    <w:rsid w:val="00BE735B"/>
    <w:rsid w:val="00BF0164"/>
    <w:rsid w:val="00BF0FE8"/>
    <w:rsid w:val="00BF16CC"/>
    <w:rsid w:val="00BF35CD"/>
    <w:rsid w:val="00BF512A"/>
    <w:rsid w:val="00BF7436"/>
    <w:rsid w:val="00C00389"/>
    <w:rsid w:val="00C00411"/>
    <w:rsid w:val="00C02363"/>
    <w:rsid w:val="00C0252C"/>
    <w:rsid w:val="00C048E5"/>
    <w:rsid w:val="00C0543F"/>
    <w:rsid w:val="00C05DDF"/>
    <w:rsid w:val="00C06C6C"/>
    <w:rsid w:val="00C07659"/>
    <w:rsid w:val="00C131B9"/>
    <w:rsid w:val="00C17555"/>
    <w:rsid w:val="00C207DA"/>
    <w:rsid w:val="00C21A87"/>
    <w:rsid w:val="00C301C9"/>
    <w:rsid w:val="00C31DC4"/>
    <w:rsid w:val="00C37177"/>
    <w:rsid w:val="00C37260"/>
    <w:rsid w:val="00C37972"/>
    <w:rsid w:val="00C4069A"/>
    <w:rsid w:val="00C41929"/>
    <w:rsid w:val="00C427FE"/>
    <w:rsid w:val="00C46CEF"/>
    <w:rsid w:val="00C46D8C"/>
    <w:rsid w:val="00C51320"/>
    <w:rsid w:val="00C51B30"/>
    <w:rsid w:val="00C52C02"/>
    <w:rsid w:val="00C66582"/>
    <w:rsid w:val="00C705AB"/>
    <w:rsid w:val="00C74604"/>
    <w:rsid w:val="00C74E7A"/>
    <w:rsid w:val="00C80978"/>
    <w:rsid w:val="00C862F5"/>
    <w:rsid w:val="00C87DF0"/>
    <w:rsid w:val="00C913B7"/>
    <w:rsid w:val="00C947A9"/>
    <w:rsid w:val="00C97486"/>
    <w:rsid w:val="00CA18D5"/>
    <w:rsid w:val="00CA1995"/>
    <w:rsid w:val="00CA50CE"/>
    <w:rsid w:val="00CA54A3"/>
    <w:rsid w:val="00CB66CC"/>
    <w:rsid w:val="00CC07D2"/>
    <w:rsid w:val="00CC5745"/>
    <w:rsid w:val="00CC675F"/>
    <w:rsid w:val="00CD32DF"/>
    <w:rsid w:val="00CD40A0"/>
    <w:rsid w:val="00CD4DBF"/>
    <w:rsid w:val="00CD6EC8"/>
    <w:rsid w:val="00CE3B69"/>
    <w:rsid w:val="00CE5165"/>
    <w:rsid w:val="00CE7A56"/>
    <w:rsid w:val="00CF2CC8"/>
    <w:rsid w:val="00CF4C70"/>
    <w:rsid w:val="00CF6389"/>
    <w:rsid w:val="00CF765F"/>
    <w:rsid w:val="00D01434"/>
    <w:rsid w:val="00D04598"/>
    <w:rsid w:val="00D05130"/>
    <w:rsid w:val="00D05F19"/>
    <w:rsid w:val="00D07A9B"/>
    <w:rsid w:val="00D07BA8"/>
    <w:rsid w:val="00D11CEF"/>
    <w:rsid w:val="00D1388D"/>
    <w:rsid w:val="00D21935"/>
    <w:rsid w:val="00D22506"/>
    <w:rsid w:val="00D231D1"/>
    <w:rsid w:val="00D23A93"/>
    <w:rsid w:val="00D23BB3"/>
    <w:rsid w:val="00D25F10"/>
    <w:rsid w:val="00D33743"/>
    <w:rsid w:val="00D34A72"/>
    <w:rsid w:val="00D41E5F"/>
    <w:rsid w:val="00D456C6"/>
    <w:rsid w:val="00D45A60"/>
    <w:rsid w:val="00D5145D"/>
    <w:rsid w:val="00D515F7"/>
    <w:rsid w:val="00D547E3"/>
    <w:rsid w:val="00D573BD"/>
    <w:rsid w:val="00D6179A"/>
    <w:rsid w:val="00D61877"/>
    <w:rsid w:val="00D6522F"/>
    <w:rsid w:val="00D67235"/>
    <w:rsid w:val="00D71E31"/>
    <w:rsid w:val="00D850ED"/>
    <w:rsid w:val="00D86D69"/>
    <w:rsid w:val="00D90A8B"/>
    <w:rsid w:val="00D910BA"/>
    <w:rsid w:val="00D9245F"/>
    <w:rsid w:val="00DA0809"/>
    <w:rsid w:val="00DA1A50"/>
    <w:rsid w:val="00DA49C5"/>
    <w:rsid w:val="00DB1C6A"/>
    <w:rsid w:val="00DB2E08"/>
    <w:rsid w:val="00DB5CEF"/>
    <w:rsid w:val="00DC081C"/>
    <w:rsid w:val="00DC5600"/>
    <w:rsid w:val="00DC63EE"/>
    <w:rsid w:val="00DD3294"/>
    <w:rsid w:val="00DD36A8"/>
    <w:rsid w:val="00DD3BC1"/>
    <w:rsid w:val="00DD5DDE"/>
    <w:rsid w:val="00DD6632"/>
    <w:rsid w:val="00DD6923"/>
    <w:rsid w:val="00DD75FC"/>
    <w:rsid w:val="00DD77B6"/>
    <w:rsid w:val="00DE1BA3"/>
    <w:rsid w:val="00DE20C5"/>
    <w:rsid w:val="00DE479F"/>
    <w:rsid w:val="00DE51B8"/>
    <w:rsid w:val="00DE7BE8"/>
    <w:rsid w:val="00DF3433"/>
    <w:rsid w:val="00E0408B"/>
    <w:rsid w:val="00E06712"/>
    <w:rsid w:val="00E06995"/>
    <w:rsid w:val="00E06BBE"/>
    <w:rsid w:val="00E074E0"/>
    <w:rsid w:val="00E07EF1"/>
    <w:rsid w:val="00E12321"/>
    <w:rsid w:val="00E1399C"/>
    <w:rsid w:val="00E14103"/>
    <w:rsid w:val="00E1419D"/>
    <w:rsid w:val="00E14FEA"/>
    <w:rsid w:val="00E16D53"/>
    <w:rsid w:val="00E17492"/>
    <w:rsid w:val="00E20864"/>
    <w:rsid w:val="00E267D0"/>
    <w:rsid w:val="00E34805"/>
    <w:rsid w:val="00E4177C"/>
    <w:rsid w:val="00E42F2E"/>
    <w:rsid w:val="00E4481D"/>
    <w:rsid w:val="00E44E3E"/>
    <w:rsid w:val="00E473EF"/>
    <w:rsid w:val="00E5436D"/>
    <w:rsid w:val="00E60B53"/>
    <w:rsid w:val="00E60E5F"/>
    <w:rsid w:val="00E6188F"/>
    <w:rsid w:val="00E61C4A"/>
    <w:rsid w:val="00E6383D"/>
    <w:rsid w:val="00E64A20"/>
    <w:rsid w:val="00E66506"/>
    <w:rsid w:val="00E6746F"/>
    <w:rsid w:val="00E67A03"/>
    <w:rsid w:val="00E77D3C"/>
    <w:rsid w:val="00E84D9B"/>
    <w:rsid w:val="00E85D7B"/>
    <w:rsid w:val="00E90049"/>
    <w:rsid w:val="00E90444"/>
    <w:rsid w:val="00E9063B"/>
    <w:rsid w:val="00E92AF3"/>
    <w:rsid w:val="00E937D0"/>
    <w:rsid w:val="00E93E3E"/>
    <w:rsid w:val="00E9466A"/>
    <w:rsid w:val="00E96518"/>
    <w:rsid w:val="00EA201E"/>
    <w:rsid w:val="00EA29E2"/>
    <w:rsid w:val="00EA58E3"/>
    <w:rsid w:val="00EB00BC"/>
    <w:rsid w:val="00EB138F"/>
    <w:rsid w:val="00EB38D9"/>
    <w:rsid w:val="00EB3B6A"/>
    <w:rsid w:val="00EB6943"/>
    <w:rsid w:val="00EC1E40"/>
    <w:rsid w:val="00ED3C93"/>
    <w:rsid w:val="00EE258A"/>
    <w:rsid w:val="00EE36FA"/>
    <w:rsid w:val="00EE79A6"/>
    <w:rsid w:val="00EF1280"/>
    <w:rsid w:val="00EF1E4D"/>
    <w:rsid w:val="00EF217E"/>
    <w:rsid w:val="00EF2439"/>
    <w:rsid w:val="00EF634F"/>
    <w:rsid w:val="00EF760F"/>
    <w:rsid w:val="00EF7DA8"/>
    <w:rsid w:val="00F00633"/>
    <w:rsid w:val="00F00C8F"/>
    <w:rsid w:val="00F10003"/>
    <w:rsid w:val="00F10991"/>
    <w:rsid w:val="00F13DE9"/>
    <w:rsid w:val="00F201B8"/>
    <w:rsid w:val="00F2026B"/>
    <w:rsid w:val="00F2117D"/>
    <w:rsid w:val="00F22CA5"/>
    <w:rsid w:val="00F23882"/>
    <w:rsid w:val="00F2647B"/>
    <w:rsid w:val="00F27261"/>
    <w:rsid w:val="00F311C7"/>
    <w:rsid w:val="00F37EC4"/>
    <w:rsid w:val="00F4189F"/>
    <w:rsid w:val="00F41EE5"/>
    <w:rsid w:val="00F43A64"/>
    <w:rsid w:val="00F44F05"/>
    <w:rsid w:val="00F50322"/>
    <w:rsid w:val="00F53C76"/>
    <w:rsid w:val="00F549BD"/>
    <w:rsid w:val="00F54B2F"/>
    <w:rsid w:val="00F600E9"/>
    <w:rsid w:val="00F614FB"/>
    <w:rsid w:val="00F621F8"/>
    <w:rsid w:val="00F624A9"/>
    <w:rsid w:val="00F63AAF"/>
    <w:rsid w:val="00F66742"/>
    <w:rsid w:val="00F73620"/>
    <w:rsid w:val="00F85006"/>
    <w:rsid w:val="00F87A37"/>
    <w:rsid w:val="00F90C85"/>
    <w:rsid w:val="00F94C1D"/>
    <w:rsid w:val="00F95353"/>
    <w:rsid w:val="00F962F1"/>
    <w:rsid w:val="00F97FDB"/>
    <w:rsid w:val="00FA1621"/>
    <w:rsid w:val="00FA28EF"/>
    <w:rsid w:val="00FA6105"/>
    <w:rsid w:val="00FB4986"/>
    <w:rsid w:val="00FC2BA1"/>
    <w:rsid w:val="00FC3B86"/>
    <w:rsid w:val="00FC6775"/>
    <w:rsid w:val="00FD030D"/>
    <w:rsid w:val="00FD0A87"/>
    <w:rsid w:val="00FD290C"/>
    <w:rsid w:val="00FD2D52"/>
    <w:rsid w:val="00FD3423"/>
    <w:rsid w:val="00FD5BBD"/>
    <w:rsid w:val="00FE0D32"/>
    <w:rsid w:val="00FE1831"/>
    <w:rsid w:val="00FE457C"/>
    <w:rsid w:val="00FE5BA3"/>
    <w:rsid w:val="00FE6761"/>
    <w:rsid w:val="00FF2CBF"/>
    <w:rsid w:val="00FF3255"/>
    <w:rsid w:val="00FF6E16"/>
    <w:rsid w:val="00FF7B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4566689"/>
  <w15:docId w15:val="{2B9A0115-BCFD-4045-AA6C-4B6AF9398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74E97"/>
    <w:pPr>
      <w:suppressAutoHyphens/>
      <w:spacing w:line="360" w:lineRule="auto"/>
      <w:ind w:firstLine="425"/>
      <w:jc w:val="both"/>
    </w:pPr>
    <w:rPr>
      <w:rFonts w:ascii="Arial" w:eastAsia="Calibri" w:hAnsi="Arial" w:cs="Calibri"/>
      <w:sz w:val="22"/>
      <w:szCs w:val="22"/>
      <w:lang w:eastAsia="ar-SA"/>
    </w:rPr>
  </w:style>
  <w:style w:type="paragraph" w:styleId="Nagwek1">
    <w:name w:val="heading 1"/>
    <w:aliases w:val="opis,Nagłówek 1 Znak Znak"/>
    <w:basedOn w:val="Normalny"/>
    <w:next w:val="Indeks"/>
    <w:autoRedefine/>
    <w:qFormat/>
    <w:rsid w:val="00087B1B"/>
    <w:pPr>
      <w:keepNext/>
      <w:keepLines/>
      <w:numPr>
        <w:numId w:val="1"/>
      </w:numPr>
      <w:spacing w:before="120" w:line="240" w:lineRule="auto"/>
      <w:ind w:right="-425"/>
      <w:jc w:val="center"/>
      <w:outlineLvl w:val="0"/>
    </w:pPr>
    <w:rPr>
      <w:rFonts w:ascii="Exo" w:eastAsia="Times New Roman" w:hAnsi="Exo" w:cs="Times New Roman"/>
      <w:b/>
      <w:bCs/>
      <w:caps/>
      <w:sz w:val="32"/>
      <w:szCs w:val="28"/>
    </w:rPr>
  </w:style>
  <w:style w:type="paragraph" w:styleId="Nagwek2">
    <w:name w:val="heading 2"/>
    <w:aliases w:val="Nagłówek 2 Znak Znak Znak Znak Znak Znak Znak,Nagłówek 2 Znak Znak Znak Znak Znak Znak"/>
    <w:basedOn w:val="Normalny"/>
    <w:next w:val="Normalny"/>
    <w:autoRedefine/>
    <w:qFormat/>
    <w:rsid w:val="00AB3561"/>
    <w:pPr>
      <w:keepNext/>
      <w:keepLines/>
      <w:numPr>
        <w:ilvl w:val="1"/>
        <w:numId w:val="1"/>
      </w:numPr>
      <w:spacing w:before="198" w:line="276" w:lineRule="auto"/>
      <w:ind w:firstLine="0"/>
      <w:outlineLvl w:val="1"/>
    </w:pPr>
    <w:rPr>
      <w:rFonts w:ascii="Exo" w:eastAsia="Times New Roman" w:hAnsi="Exo" w:cs="Times New Roman"/>
      <w:b/>
      <w:bCs/>
      <w:sz w:val="20"/>
      <w:szCs w:val="26"/>
    </w:rPr>
  </w:style>
  <w:style w:type="paragraph" w:styleId="Nagwek3">
    <w:name w:val="heading 3"/>
    <w:basedOn w:val="Normalny"/>
    <w:next w:val="Normalny"/>
    <w:autoRedefine/>
    <w:qFormat/>
    <w:rsid w:val="005E42BA"/>
    <w:pPr>
      <w:keepNext/>
      <w:keepLines/>
      <w:numPr>
        <w:ilvl w:val="2"/>
        <w:numId w:val="1"/>
      </w:numPr>
      <w:spacing w:before="120" w:line="240" w:lineRule="auto"/>
      <w:outlineLvl w:val="2"/>
    </w:pPr>
    <w:rPr>
      <w:rFonts w:ascii="Exo" w:eastAsia="Times New Roman" w:hAnsi="Exo" w:cs="Times New Roman"/>
      <w:b/>
      <w:bCs/>
      <w:sz w:val="20"/>
      <w:szCs w:val="20"/>
    </w:rPr>
  </w:style>
  <w:style w:type="paragraph" w:styleId="Nagwek4">
    <w:name w:val="heading 4"/>
    <w:basedOn w:val="Nagwek3"/>
    <w:next w:val="Normalny"/>
    <w:qFormat/>
    <w:rsid w:val="00674E97"/>
    <w:pPr>
      <w:numPr>
        <w:ilvl w:val="3"/>
      </w:numPr>
      <w:outlineLvl w:val="3"/>
    </w:pPr>
    <w:rPr>
      <w:b w:val="0"/>
      <w:bCs w:val="0"/>
      <w:i/>
      <w:iCs/>
      <w:u w:val="single"/>
    </w:rPr>
  </w:style>
  <w:style w:type="paragraph" w:styleId="Nagwek5">
    <w:name w:val="heading 5"/>
    <w:basedOn w:val="Normalny"/>
    <w:next w:val="Normalny"/>
    <w:qFormat/>
    <w:rsid w:val="00D910BA"/>
    <w:pPr>
      <w:keepNext/>
      <w:keepLines/>
      <w:numPr>
        <w:ilvl w:val="4"/>
        <w:numId w:val="1"/>
      </w:numPr>
      <w:spacing w:before="200"/>
      <w:outlineLvl w:val="4"/>
    </w:pPr>
    <w:rPr>
      <w:rFonts w:ascii="Cambria" w:eastAsia="Times New Roman" w:hAnsi="Cambria" w:cs="Times New Roman"/>
      <w:color w:val="243F60"/>
    </w:rPr>
  </w:style>
  <w:style w:type="paragraph" w:styleId="Nagwek6">
    <w:name w:val="heading 6"/>
    <w:basedOn w:val="Normalny"/>
    <w:next w:val="Normalny"/>
    <w:qFormat/>
    <w:rsid w:val="00D910BA"/>
    <w:pPr>
      <w:keepNext/>
      <w:keepLines/>
      <w:numPr>
        <w:ilvl w:val="5"/>
        <w:numId w:val="1"/>
      </w:numPr>
      <w:spacing w:before="200"/>
      <w:outlineLvl w:val="5"/>
    </w:pPr>
    <w:rPr>
      <w:rFonts w:ascii="Cambria" w:eastAsia="Times New Roman" w:hAnsi="Cambria" w:cs="Times New Roman"/>
      <w:i/>
      <w:iCs/>
      <w:color w:val="243F60"/>
    </w:rPr>
  </w:style>
  <w:style w:type="paragraph" w:styleId="Nagwek7">
    <w:name w:val="heading 7"/>
    <w:basedOn w:val="Normalny"/>
    <w:next w:val="Normalny"/>
    <w:qFormat/>
    <w:rsid w:val="00D910BA"/>
    <w:pPr>
      <w:keepNext/>
      <w:keepLines/>
      <w:numPr>
        <w:ilvl w:val="6"/>
        <w:numId w:val="1"/>
      </w:numPr>
      <w:spacing w:before="200"/>
      <w:outlineLvl w:val="6"/>
    </w:pPr>
    <w:rPr>
      <w:rFonts w:ascii="Cambria" w:eastAsia="Times New Roman" w:hAnsi="Cambria" w:cs="Times New Roman"/>
      <w:i/>
      <w:iCs/>
      <w:color w:val="404040"/>
    </w:rPr>
  </w:style>
  <w:style w:type="paragraph" w:styleId="Nagwek8">
    <w:name w:val="heading 8"/>
    <w:basedOn w:val="Normalny"/>
    <w:next w:val="Normalny"/>
    <w:qFormat/>
    <w:rsid w:val="00D910BA"/>
    <w:pPr>
      <w:keepNext/>
      <w:keepLines/>
      <w:numPr>
        <w:ilvl w:val="7"/>
        <w:numId w:val="1"/>
      </w:numPr>
      <w:spacing w:before="200"/>
      <w:outlineLvl w:val="7"/>
    </w:pPr>
    <w:rPr>
      <w:rFonts w:ascii="Cambria" w:eastAsia="Times New Roman" w:hAnsi="Cambria" w:cs="Times New Roman"/>
      <w:color w:val="404040"/>
      <w:sz w:val="20"/>
      <w:szCs w:val="20"/>
    </w:rPr>
  </w:style>
  <w:style w:type="paragraph" w:styleId="Nagwek9">
    <w:name w:val="heading 9"/>
    <w:basedOn w:val="Normalny"/>
    <w:next w:val="Normalny"/>
    <w:qFormat/>
    <w:rsid w:val="00D910BA"/>
    <w:pPr>
      <w:keepNext/>
      <w:keepLines/>
      <w:numPr>
        <w:ilvl w:val="8"/>
        <w:numId w:val="1"/>
      </w:numPr>
      <w:spacing w:before="200"/>
      <w:outlineLvl w:val="8"/>
    </w:pPr>
    <w:rPr>
      <w:rFonts w:ascii="Cambria" w:eastAsia="Times New Roman" w:hAnsi="Cambria" w:cs="Times New Roman"/>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sid w:val="00D910BA"/>
    <w:rPr>
      <w:rFonts w:ascii="Calibri" w:hAnsi="Calibri" w:cs="Symbol" w:hint="default"/>
      <w:sz w:val="32"/>
      <w:szCs w:val="32"/>
    </w:rPr>
  </w:style>
  <w:style w:type="character" w:customStyle="1" w:styleId="WW8Num1z1">
    <w:name w:val="WW8Num1z1"/>
    <w:rsid w:val="00D910BA"/>
    <w:rPr>
      <w:rFonts w:ascii="Calibri" w:hAnsi="Calibri" w:cs="Courier New" w:hint="default"/>
    </w:rPr>
  </w:style>
  <w:style w:type="character" w:customStyle="1" w:styleId="WW8Num1z2">
    <w:name w:val="WW8Num1z2"/>
    <w:rsid w:val="00D910BA"/>
    <w:rPr>
      <w:rFonts w:ascii="Calibri" w:hAnsi="Calibri" w:cs="Wingdings" w:hint="default"/>
    </w:rPr>
  </w:style>
  <w:style w:type="character" w:customStyle="1" w:styleId="WW8Num1z3">
    <w:name w:val="WW8Num1z3"/>
    <w:rsid w:val="00D910BA"/>
  </w:style>
  <w:style w:type="character" w:customStyle="1" w:styleId="WW8Num1z4">
    <w:name w:val="WW8Num1z4"/>
    <w:rsid w:val="00D910BA"/>
  </w:style>
  <w:style w:type="character" w:customStyle="1" w:styleId="WW8Num1z5">
    <w:name w:val="WW8Num1z5"/>
    <w:rsid w:val="00D910BA"/>
  </w:style>
  <w:style w:type="character" w:customStyle="1" w:styleId="WW8Num1z6">
    <w:name w:val="WW8Num1z6"/>
    <w:rsid w:val="00D910BA"/>
  </w:style>
  <w:style w:type="character" w:customStyle="1" w:styleId="WW8Num1z7">
    <w:name w:val="WW8Num1z7"/>
    <w:rsid w:val="00D910BA"/>
  </w:style>
  <w:style w:type="character" w:customStyle="1" w:styleId="WW8Num1z8">
    <w:name w:val="WW8Num1z8"/>
    <w:rsid w:val="00D910BA"/>
  </w:style>
  <w:style w:type="character" w:customStyle="1" w:styleId="WW8Num2z0">
    <w:name w:val="WW8Num2z0"/>
    <w:rsid w:val="00D910BA"/>
    <w:rPr>
      <w:rFonts w:ascii="Symbol" w:hAnsi="Symbol" w:cs="Symbol" w:hint="default"/>
    </w:rPr>
  </w:style>
  <w:style w:type="character" w:customStyle="1" w:styleId="WW8Num3z0">
    <w:name w:val="WW8Num3z0"/>
    <w:rsid w:val="00D910BA"/>
    <w:rPr>
      <w:rFonts w:ascii="Symbol" w:hAnsi="Symbol" w:cs="Symbol" w:hint="default"/>
      <w:sz w:val="22"/>
      <w:szCs w:val="22"/>
    </w:rPr>
  </w:style>
  <w:style w:type="character" w:customStyle="1" w:styleId="WW8Num4z0">
    <w:name w:val="WW8Num4z0"/>
    <w:rsid w:val="00D910BA"/>
    <w:rPr>
      <w:rFonts w:hint="default"/>
      <w:sz w:val="21"/>
      <w:szCs w:val="21"/>
    </w:rPr>
  </w:style>
  <w:style w:type="character" w:customStyle="1" w:styleId="WW8Num5z0">
    <w:name w:val="WW8Num5z0"/>
    <w:rsid w:val="00D910BA"/>
    <w:rPr>
      <w:rFonts w:ascii="Symbol" w:hAnsi="Symbol" w:cs="Symbol" w:hint="default"/>
    </w:rPr>
  </w:style>
  <w:style w:type="character" w:customStyle="1" w:styleId="WW8Num6z0">
    <w:name w:val="WW8Num6z0"/>
    <w:rsid w:val="00D910BA"/>
    <w:rPr>
      <w:rFonts w:ascii="Symbol" w:hAnsi="Symbol" w:cs="Wingdings" w:hint="default"/>
      <w:sz w:val="22"/>
      <w:szCs w:val="22"/>
      <w:vertAlign w:val="superscript"/>
    </w:rPr>
  </w:style>
  <w:style w:type="character" w:customStyle="1" w:styleId="WW8Num7z0">
    <w:name w:val="WW8Num7z0"/>
    <w:rsid w:val="00D910BA"/>
    <w:rPr>
      <w:rFonts w:ascii="Symbol" w:hAnsi="Symbol" w:cs="Symbol" w:hint="default"/>
    </w:rPr>
  </w:style>
  <w:style w:type="character" w:customStyle="1" w:styleId="WW8Num8z0">
    <w:name w:val="WW8Num8z0"/>
    <w:rsid w:val="00D910BA"/>
    <w:rPr>
      <w:rFonts w:ascii="Symbol" w:hAnsi="Symbol" w:cs="Symbol" w:hint="default"/>
      <w:sz w:val="24"/>
      <w:szCs w:val="24"/>
    </w:rPr>
  </w:style>
  <w:style w:type="character" w:customStyle="1" w:styleId="WW8Num9z0">
    <w:name w:val="WW8Num9z0"/>
    <w:rsid w:val="00D910BA"/>
    <w:rPr>
      <w:rFonts w:ascii="Symbol" w:hAnsi="Symbol" w:cs="Symbol" w:hint="default"/>
      <w:sz w:val="21"/>
      <w:szCs w:val="21"/>
    </w:rPr>
  </w:style>
  <w:style w:type="character" w:customStyle="1" w:styleId="WW8Num10z0">
    <w:name w:val="WW8Num10z0"/>
    <w:rsid w:val="00D910BA"/>
    <w:rPr>
      <w:rFonts w:ascii="Symbol" w:hAnsi="Symbol" w:cs="Symbol" w:hint="default"/>
    </w:rPr>
  </w:style>
  <w:style w:type="character" w:customStyle="1" w:styleId="WW8Num11z0">
    <w:name w:val="WW8Num11z0"/>
    <w:rsid w:val="00D910BA"/>
    <w:rPr>
      <w:rFonts w:ascii="Symbol" w:hAnsi="Symbol" w:cs="Symbol" w:hint="default"/>
      <w:sz w:val="21"/>
      <w:szCs w:val="21"/>
    </w:rPr>
  </w:style>
  <w:style w:type="character" w:customStyle="1" w:styleId="Domylnaczcionkaakapitu2">
    <w:name w:val="Domyślna czcionka akapitu2"/>
    <w:rsid w:val="00D910BA"/>
  </w:style>
  <w:style w:type="character" w:customStyle="1" w:styleId="WW8Num2z1">
    <w:name w:val="WW8Num2z1"/>
    <w:rsid w:val="00D910BA"/>
    <w:rPr>
      <w:rFonts w:ascii="Courier New" w:hAnsi="Courier New" w:cs="Courier New" w:hint="default"/>
    </w:rPr>
  </w:style>
  <w:style w:type="character" w:customStyle="1" w:styleId="WW8Num2z2">
    <w:name w:val="WW8Num2z2"/>
    <w:rsid w:val="00D910BA"/>
    <w:rPr>
      <w:rFonts w:ascii="Wingdings" w:hAnsi="Wingdings" w:cs="Wingdings" w:hint="default"/>
    </w:rPr>
  </w:style>
  <w:style w:type="character" w:customStyle="1" w:styleId="WW8Num3z1">
    <w:name w:val="WW8Num3z1"/>
    <w:rsid w:val="00D910BA"/>
    <w:rPr>
      <w:rFonts w:ascii="Courier New" w:hAnsi="Courier New" w:cs="Courier New" w:hint="default"/>
    </w:rPr>
  </w:style>
  <w:style w:type="character" w:customStyle="1" w:styleId="WW8Num3z2">
    <w:name w:val="WW8Num3z2"/>
    <w:rsid w:val="00D910BA"/>
    <w:rPr>
      <w:rFonts w:ascii="Wingdings" w:hAnsi="Wingdings" w:cs="Wingdings" w:hint="default"/>
    </w:rPr>
  </w:style>
  <w:style w:type="character" w:customStyle="1" w:styleId="WW8Num3z3">
    <w:name w:val="WW8Num3z3"/>
    <w:rsid w:val="00D910BA"/>
    <w:rPr>
      <w:rFonts w:ascii="Symbol" w:hAnsi="Symbol" w:cs="Symbol" w:hint="default"/>
    </w:rPr>
  </w:style>
  <w:style w:type="character" w:customStyle="1" w:styleId="WW8Num5z1">
    <w:name w:val="WW8Num5z1"/>
    <w:rsid w:val="00D910BA"/>
    <w:rPr>
      <w:rFonts w:ascii="Courier New" w:hAnsi="Courier New" w:cs="Courier New" w:hint="default"/>
    </w:rPr>
  </w:style>
  <w:style w:type="character" w:customStyle="1" w:styleId="WW8Num5z2">
    <w:name w:val="WW8Num5z2"/>
    <w:rsid w:val="00D910BA"/>
    <w:rPr>
      <w:rFonts w:ascii="Wingdings" w:hAnsi="Wingdings" w:cs="Wingdings" w:hint="default"/>
    </w:rPr>
  </w:style>
  <w:style w:type="character" w:customStyle="1" w:styleId="WW8Num6z1">
    <w:name w:val="WW8Num6z1"/>
    <w:rsid w:val="00D910BA"/>
    <w:rPr>
      <w:rFonts w:ascii="Courier New" w:hAnsi="Courier New" w:cs="Courier New" w:hint="default"/>
    </w:rPr>
  </w:style>
  <w:style w:type="character" w:customStyle="1" w:styleId="WW8Num6z2">
    <w:name w:val="WW8Num6z2"/>
    <w:rsid w:val="00D910BA"/>
    <w:rPr>
      <w:rFonts w:ascii="Wingdings" w:hAnsi="Wingdings" w:cs="Wingdings" w:hint="default"/>
    </w:rPr>
  </w:style>
  <w:style w:type="character" w:customStyle="1" w:styleId="WW8Num6z3">
    <w:name w:val="WW8Num6z3"/>
    <w:rsid w:val="00D910BA"/>
    <w:rPr>
      <w:rFonts w:ascii="Symbol" w:hAnsi="Symbol" w:cs="Symbol" w:hint="default"/>
    </w:rPr>
  </w:style>
  <w:style w:type="character" w:customStyle="1" w:styleId="WW8Num7z1">
    <w:name w:val="WW8Num7z1"/>
    <w:rsid w:val="00D910BA"/>
    <w:rPr>
      <w:rFonts w:ascii="Courier New" w:hAnsi="Courier New" w:cs="Courier New" w:hint="default"/>
    </w:rPr>
  </w:style>
  <w:style w:type="character" w:customStyle="1" w:styleId="WW8Num7z2">
    <w:name w:val="WW8Num7z2"/>
    <w:rsid w:val="00D910BA"/>
    <w:rPr>
      <w:rFonts w:ascii="Wingdings" w:hAnsi="Wingdings" w:cs="Wingdings" w:hint="default"/>
    </w:rPr>
  </w:style>
  <w:style w:type="character" w:customStyle="1" w:styleId="WW8Num8z1">
    <w:name w:val="WW8Num8z1"/>
    <w:rsid w:val="00D910BA"/>
    <w:rPr>
      <w:rFonts w:ascii="Courier New" w:hAnsi="Courier New" w:cs="Courier New" w:hint="default"/>
    </w:rPr>
  </w:style>
  <w:style w:type="character" w:customStyle="1" w:styleId="WW8Num8z2">
    <w:name w:val="WW8Num8z2"/>
    <w:rsid w:val="00D910BA"/>
    <w:rPr>
      <w:rFonts w:ascii="Wingdings" w:hAnsi="Wingdings" w:cs="Wingdings" w:hint="default"/>
    </w:rPr>
  </w:style>
  <w:style w:type="character" w:customStyle="1" w:styleId="WW8Num8z3">
    <w:name w:val="WW8Num8z3"/>
    <w:rsid w:val="00D910BA"/>
    <w:rPr>
      <w:rFonts w:ascii="Symbol" w:hAnsi="Symbol" w:cs="Symbol" w:hint="default"/>
    </w:rPr>
  </w:style>
  <w:style w:type="character" w:customStyle="1" w:styleId="WW8Num9z1">
    <w:name w:val="WW8Num9z1"/>
    <w:rsid w:val="00D910BA"/>
    <w:rPr>
      <w:rFonts w:ascii="Courier New" w:hAnsi="Courier New" w:cs="Courier New" w:hint="default"/>
    </w:rPr>
  </w:style>
  <w:style w:type="character" w:customStyle="1" w:styleId="WW8Num9z2">
    <w:name w:val="WW8Num9z2"/>
    <w:rsid w:val="00D910BA"/>
    <w:rPr>
      <w:rFonts w:ascii="Wingdings" w:hAnsi="Wingdings" w:cs="Wingdings" w:hint="default"/>
    </w:rPr>
  </w:style>
  <w:style w:type="character" w:customStyle="1" w:styleId="WW8Num10z1">
    <w:name w:val="WW8Num10z1"/>
    <w:rsid w:val="00D910BA"/>
    <w:rPr>
      <w:rFonts w:ascii="Courier New" w:hAnsi="Courier New" w:cs="Courier New" w:hint="default"/>
    </w:rPr>
  </w:style>
  <w:style w:type="character" w:customStyle="1" w:styleId="WW8Num10z2">
    <w:name w:val="WW8Num10z2"/>
    <w:rsid w:val="00D910BA"/>
    <w:rPr>
      <w:rFonts w:ascii="Wingdings" w:hAnsi="Wingdings" w:cs="Wingdings" w:hint="default"/>
    </w:rPr>
  </w:style>
  <w:style w:type="character" w:customStyle="1" w:styleId="WW8Num11z1">
    <w:name w:val="WW8Num11z1"/>
    <w:rsid w:val="00D910BA"/>
    <w:rPr>
      <w:rFonts w:ascii="Courier New" w:hAnsi="Courier New" w:cs="Courier New" w:hint="default"/>
    </w:rPr>
  </w:style>
  <w:style w:type="character" w:customStyle="1" w:styleId="WW8Num11z2">
    <w:name w:val="WW8Num11z2"/>
    <w:rsid w:val="00D910BA"/>
    <w:rPr>
      <w:rFonts w:ascii="Wingdings" w:hAnsi="Wingdings" w:cs="Wingdings" w:hint="default"/>
    </w:rPr>
  </w:style>
  <w:style w:type="character" w:customStyle="1" w:styleId="WW8Num12z0">
    <w:name w:val="WW8Num12z0"/>
    <w:rsid w:val="00D910BA"/>
    <w:rPr>
      <w:rFonts w:ascii="Symbol" w:hAnsi="Symbol" w:cs="Symbol" w:hint="default"/>
    </w:rPr>
  </w:style>
  <w:style w:type="character" w:customStyle="1" w:styleId="WW8Num12z1">
    <w:name w:val="WW8Num12z1"/>
    <w:rsid w:val="00D910BA"/>
    <w:rPr>
      <w:rFonts w:ascii="Courier New" w:hAnsi="Courier New" w:cs="Courier New" w:hint="default"/>
    </w:rPr>
  </w:style>
  <w:style w:type="character" w:customStyle="1" w:styleId="WW8Num12z2">
    <w:name w:val="WW8Num12z2"/>
    <w:rsid w:val="00D910BA"/>
    <w:rPr>
      <w:rFonts w:ascii="Wingdings" w:hAnsi="Wingdings" w:cs="Wingdings" w:hint="default"/>
    </w:rPr>
  </w:style>
  <w:style w:type="character" w:customStyle="1" w:styleId="WW8Num13z0">
    <w:name w:val="WW8Num13z0"/>
    <w:rsid w:val="00D910BA"/>
    <w:rPr>
      <w:rFonts w:hint="default"/>
    </w:rPr>
  </w:style>
  <w:style w:type="character" w:customStyle="1" w:styleId="WW8Num14z0">
    <w:name w:val="WW8Num14z0"/>
    <w:rsid w:val="00D910BA"/>
    <w:rPr>
      <w:rFonts w:ascii="Symbol" w:hAnsi="Symbol" w:cs="Symbol" w:hint="default"/>
    </w:rPr>
  </w:style>
  <w:style w:type="character" w:customStyle="1" w:styleId="WW8Num14z1">
    <w:name w:val="WW8Num14z1"/>
    <w:rsid w:val="00D910BA"/>
    <w:rPr>
      <w:rFonts w:ascii="Courier New" w:hAnsi="Courier New" w:cs="Courier New" w:hint="default"/>
    </w:rPr>
  </w:style>
  <w:style w:type="character" w:customStyle="1" w:styleId="WW8Num14z2">
    <w:name w:val="WW8Num14z2"/>
    <w:rsid w:val="00D910BA"/>
    <w:rPr>
      <w:rFonts w:ascii="Wingdings" w:hAnsi="Wingdings" w:cs="Wingdings" w:hint="default"/>
    </w:rPr>
  </w:style>
  <w:style w:type="character" w:customStyle="1" w:styleId="WW8Num15z0">
    <w:name w:val="WW8Num15z0"/>
    <w:rsid w:val="00D910BA"/>
    <w:rPr>
      <w:rFonts w:ascii="Symbol" w:hAnsi="Symbol" w:cs="Symbol" w:hint="default"/>
    </w:rPr>
  </w:style>
  <w:style w:type="character" w:customStyle="1" w:styleId="WW8Num15z1">
    <w:name w:val="WW8Num15z1"/>
    <w:rsid w:val="00D910BA"/>
    <w:rPr>
      <w:rFonts w:ascii="Courier New" w:hAnsi="Courier New" w:cs="Courier New" w:hint="default"/>
    </w:rPr>
  </w:style>
  <w:style w:type="character" w:customStyle="1" w:styleId="WW8Num15z2">
    <w:name w:val="WW8Num15z2"/>
    <w:rsid w:val="00D910BA"/>
    <w:rPr>
      <w:rFonts w:ascii="Wingdings" w:hAnsi="Wingdings" w:cs="Wingdings" w:hint="default"/>
    </w:rPr>
  </w:style>
  <w:style w:type="character" w:customStyle="1" w:styleId="WW8Num16z0">
    <w:name w:val="WW8Num16z0"/>
    <w:rsid w:val="00D910BA"/>
    <w:rPr>
      <w:rFonts w:ascii="Symbol" w:hAnsi="Symbol" w:cs="Symbol" w:hint="default"/>
    </w:rPr>
  </w:style>
  <w:style w:type="character" w:customStyle="1" w:styleId="WW8Num16z1">
    <w:name w:val="WW8Num16z1"/>
    <w:rsid w:val="00D910BA"/>
    <w:rPr>
      <w:rFonts w:ascii="Courier New" w:hAnsi="Courier New" w:cs="Courier New" w:hint="default"/>
    </w:rPr>
  </w:style>
  <w:style w:type="character" w:customStyle="1" w:styleId="WW8Num16z2">
    <w:name w:val="WW8Num16z2"/>
    <w:rsid w:val="00D910BA"/>
    <w:rPr>
      <w:rFonts w:ascii="Wingdings" w:hAnsi="Wingdings" w:cs="Wingdings" w:hint="default"/>
    </w:rPr>
  </w:style>
  <w:style w:type="character" w:customStyle="1" w:styleId="WW8Num17z0">
    <w:name w:val="WW8Num17z0"/>
    <w:rsid w:val="00D910BA"/>
    <w:rPr>
      <w:rFonts w:hint="default"/>
    </w:rPr>
  </w:style>
  <w:style w:type="character" w:customStyle="1" w:styleId="WW8Num18z0">
    <w:name w:val="WW8Num18z0"/>
    <w:rsid w:val="00D910BA"/>
    <w:rPr>
      <w:rFonts w:ascii="Symbol" w:hAnsi="Symbol" w:cs="Symbol" w:hint="default"/>
      <w:vertAlign w:val="superscript"/>
    </w:rPr>
  </w:style>
  <w:style w:type="character" w:customStyle="1" w:styleId="WW8Num18z1">
    <w:name w:val="WW8Num18z1"/>
    <w:rsid w:val="00D910BA"/>
    <w:rPr>
      <w:rFonts w:ascii="Courier New" w:hAnsi="Courier New" w:cs="Courier New" w:hint="default"/>
    </w:rPr>
  </w:style>
  <w:style w:type="character" w:customStyle="1" w:styleId="WW8Num18z2">
    <w:name w:val="WW8Num18z2"/>
    <w:rsid w:val="00D910BA"/>
    <w:rPr>
      <w:rFonts w:ascii="Wingdings" w:hAnsi="Wingdings" w:cs="Wingdings" w:hint="default"/>
    </w:rPr>
  </w:style>
  <w:style w:type="character" w:customStyle="1" w:styleId="WW8Num19z0">
    <w:name w:val="WW8Num19z0"/>
    <w:rsid w:val="00D910BA"/>
    <w:rPr>
      <w:rFonts w:ascii="Symbol" w:hAnsi="Symbol" w:cs="Symbol" w:hint="default"/>
    </w:rPr>
  </w:style>
  <w:style w:type="character" w:customStyle="1" w:styleId="WW8Num19z1">
    <w:name w:val="WW8Num19z1"/>
    <w:rsid w:val="00D910BA"/>
    <w:rPr>
      <w:rFonts w:ascii="Courier New" w:hAnsi="Courier New" w:cs="Courier New" w:hint="default"/>
    </w:rPr>
  </w:style>
  <w:style w:type="character" w:customStyle="1" w:styleId="WW8Num19z2">
    <w:name w:val="WW8Num19z2"/>
    <w:rsid w:val="00D910BA"/>
    <w:rPr>
      <w:rFonts w:ascii="Wingdings" w:hAnsi="Wingdings" w:cs="Wingdings" w:hint="default"/>
    </w:rPr>
  </w:style>
  <w:style w:type="character" w:customStyle="1" w:styleId="WW8Num20z0">
    <w:name w:val="WW8Num20z0"/>
    <w:rsid w:val="00D910BA"/>
    <w:rPr>
      <w:rFonts w:ascii="Symbol" w:hAnsi="Symbol" w:cs="Symbol" w:hint="default"/>
    </w:rPr>
  </w:style>
  <w:style w:type="character" w:customStyle="1" w:styleId="WW8Num20z1">
    <w:name w:val="WW8Num20z1"/>
    <w:rsid w:val="00D910BA"/>
    <w:rPr>
      <w:rFonts w:ascii="Courier New" w:hAnsi="Courier New" w:cs="Courier New" w:hint="default"/>
    </w:rPr>
  </w:style>
  <w:style w:type="character" w:customStyle="1" w:styleId="WW8Num20z2">
    <w:name w:val="WW8Num20z2"/>
    <w:rsid w:val="00D910BA"/>
    <w:rPr>
      <w:rFonts w:ascii="Wingdings" w:hAnsi="Wingdings" w:cs="Wingdings" w:hint="default"/>
    </w:rPr>
  </w:style>
  <w:style w:type="character" w:customStyle="1" w:styleId="WW8Num21z0">
    <w:name w:val="WW8Num21z0"/>
    <w:rsid w:val="00D910BA"/>
    <w:rPr>
      <w:rFonts w:ascii="Symbol" w:hAnsi="Symbol" w:cs="Symbol" w:hint="default"/>
    </w:rPr>
  </w:style>
  <w:style w:type="character" w:customStyle="1" w:styleId="WW8Num21z1">
    <w:name w:val="WW8Num21z1"/>
    <w:rsid w:val="00D910BA"/>
    <w:rPr>
      <w:rFonts w:ascii="Courier New" w:hAnsi="Courier New" w:cs="Courier New" w:hint="default"/>
    </w:rPr>
  </w:style>
  <w:style w:type="character" w:customStyle="1" w:styleId="WW8Num21z2">
    <w:name w:val="WW8Num21z2"/>
    <w:rsid w:val="00D910BA"/>
    <w:rPr>
      <w:rFonts w:ascii="Wingdings" w:hAnsi="Wingdings" w:cs="Wingdings" w:hint="default"/>
    </w:rPr>
  </w:style>
  <w:style w:type="character" w:customStyle="1" w:styleId="WW8Num22z0">
    <w:name w:val="WW8Num22z0"/>
    <w:rsid w:val="00D910BA"/>
    <w:rPr>
      <w:rFonts w:ascii="Symbol" w:hAnsi="Symbol" w:cs="Symbol" w:hint="default"/>
    </w:rPr>
  </w:style>
  <w:style w:type="character" w:customStyle="1" w:styleId="WW8Num22z1">
    <w:name w:val="WW8Num22z1"/>
    <w:rsid w:val="00D910BA"/>
    <w:rPr>
      <w:rFonts w:ascii="Courier New" w:hAnsi="Courier New" w:cs="Courier New" w:hint="default"/>
    </w:rPr>
  </w:style>
  <w:style w:type="character" w:customStyle="1" w:styleId="WW8Num22z2">
    <w:name w:val="WW8Num22z2"/>
    <w:rsid w:val="00D910BA"/>
    <w:rPr>
      <w:rFonts w:ascii="Wingdings" w:hAnsi="Wingdings" w:cs="Wingdings" w:hint="default"/>
    </w:rPr>
  </w:style>
  <w:style w:type="character" w:customStyle="1" w:styleId="WW8Num23z0">
    <w:name w:val="WW8Num23z0"/>
    <w:rsid w:val="00D910BA"/>
    <w:rPr>
      <w:rFonts w:ascii="Symbol" w:hAnsi="Symbol" w:cs="Symbol" w:hint="default"/>
    </w:rPr>
  </w:style>
  <w:style w:type="character" w:customStyle="1" w:styleId="WW8Num23z1">
    <w:name w:val="WW8Num23z1"/>
    <w:rsid w:val="00D910BA"/>
    <w:rPr>
      <w:rFonts w:ascii="Courier New" w:hAnsi="Courier New" w:cs="Courier New" w:hint="default"/>
    </w:rPr>
  </w:style>
  <w:style w:type="character" w:customStyle="1" w:styleId="WW8Num23z2">
    <w:name w:val="WW8Num23z2"/>
    <w:rsid w:val="00D910BA"/>
    <w:rPr>
      <w:rFonts w:ascii="Wingdings" w:hAnsi="Wingdings" w:cs="Wingdings" w:hint="default"/>
    </w:rPr>
  </w:style>
  <w:style w:type="character" w:customStyle="1" w:styleId="WW8Num24z0">
    <w:name w:val="WW8Num24z0"/>
    <w:rsid w:val="00D910BA"/>
    <w:rPr>
      <w:rFonts w:hint="default"/>
    </w:rPr>
  </w:style>
  <w:style w:type="character" w:customStyle="1" w:styleId="WW8Num25z0">
    <w:name w:val="WW8Num25z0"/>
    <w:rsid w:val="00D910BA"/>
  </w:style>
  <w:style w:type="character" w:customStyle="1" w:styleId="WW8Num25z1">
    <w:name w:val="WW8Num25z1"/>
    <w:rsid w:val="00D910BA"/>
  </w:style>
  <w:style w:type="character" w:customStyle="1" w:styleId="WW8Num25z2">
    <w:name w:val="WW8Num25z2"/>
    <w:rsid w:val="00D910BA"/>
  </w:style>
  <w:style w:type="character" w:customStyle="1" w:styleId="WW8Num25z3">
    <w:name w:val="WW8Num25z3"/>
    <w:rsid w:val="00D910BA"/>
  </w:style>
  <w:style w:type="character" w:customStyle="1" w:styleId="WW8Num25z4">
    <w:name w:val="WW8Num25z4"/>
    <w:rsid w:val="00D910BA"/>
  </w:style>
  <w:style w:type="character" w:customStyle="1" w:styleId="WW8Num25z5">
    <w:name w:val="WW8Num25z5"/>
    <w:rsid w:val="00D910BA"/>
  </w:style>
  <w:style w:type="character" w:customStyle="1" w:styleId="WW8Num25z6">
    <w:name w:val="WW8Num25z6"/>
    <w:rsid w:val="00D910BA"/>
  </w:style>
  <w:style w:type="character" w:customStyle="1" w:styleId="WW8Num25z7">
    <w:name w:val="WW8Num25z7"/>
    <w:rsid w:val="00D910BA"/>
  </w:style>
  <w:style w:type="character" w:customStyle="1" w:styleId="WW8Num25z8">
    <w:name w:val="WW8Num25z8"/>
    <w:rsid w:val="00D910BA"/>
  </w:style>
  <w:style w:type="character" w:customStyle="1" w:styleId="WW8Num26z0">
    <w:name w:val="WW8Num26z0"/>
    <w:rsid w:val="00D910BA"/>
    <w:rPr>
      <w:rFonts w:ascii="Symbol" w:hAnsi="Symbol" w:cs="Symbol" w:hint="default"/>
    </w:rPr>
  </w:style>
  <w:style w:type="character" w:customStyle="1" w:styleId="WW8Num26z1">
    <w:name w:val="WW8Num26z1"/>
    <w:rsid w:val="00D910BA"/>
    <w:rPr>
      <w:rFonts w:ascii="Courier New" w:hAnsi="Courier New" w:cs="Courier New" w:hint="default"/>
    </w:rPr>
  </w:style>
  <w:style w:type="character" w:customStyle="1" w:styleId="WW8Num26z2">
    <w:name w:val="WW8Num26z2"/>
    <w:rsid w:val="00D910BA"/>
    <w:rPr>
      <w:rFonts w:ascii="Wingdings" w:hAnsi="Wingdings" w:cs="Wingdings" w:hint="default"/>
    </w:rPr>
  </w:style>
  <w:style w:type="character" w:customStyle="1" w:styleId="WW8Num27z0">
    <w:name w:val="WW8Num27z0"/>
    <w:rsid w:val="00D910BA"/>
    <w:rPr>
      <w:rFonts w:ascii="Symbol" w:hAnsi="Symbol" w:cs="Symbol" w:hint="default"/>
    </w:rPr>
  </w:style>
  <w:style w:type="character" w:customStyle="1" w:styleId="WW8Num27z1">
    <w:name w:val="WW8Num27z1"/>
    <w:rsid w:val="00D910BA"/>
    <w:rPr>
      <w:rFonts w:ascii="Courier New" w:hAnsi="Courier New" w:cs="Courier New" w:hint="default"/>
    </w:rPr>
  </w:style>
  <w:style w:type="character" w:customStyle="1" w:styleId="WW8Num27z2">
    <w:name w:val="WW8Num27z2"/>
    <w:rsid w:val="00D910BA"/>
    <w:rPr>
      <w:rFonts w:ascii="Wingdings" w:hAnsi="Wingdings" w:cs="Wingdings" w:hint="default"/>
    </w:rPr>
  </w:style>
  <w:style w:type="character" w:customStyle="1" w:styleId="WW8Num28z0">
    <w:name w:val="WW8Num28z0"/>
    <w:rsid w:val="00D910BA"/>
    <w:rPr>
      <w:rFonts w:ascii="Symbol" w:hAnsi="Symbol" w:cs="Symbol" w:hint="default"/>
    </w:rPr>
  </w:style>
  <w:style w:type="character" w:customStyle="1" w:styleId="WW8Num28z1">
    <w:name w:val="WW8Num28z1"/>
    <w:rsid w:val="00D910BA"/>
    <w:rPr>
      <w:rFonts w:ascii="Courier New" w:hAnsi="Courier New" w:cs="Courier New" w:hint="default"/>
    </w:rPr>
  </w:style>
  <w:style w:type="character" w:customStyle="1" w:styleId="WW8Num28z2">
    <w:name w:val="WW8Num28z2"/>
    <w:rsid w:val="00D910BA"/>
    <w:rPr>
      <w:rFonts w:ascii="Wingdings" w:hAnsi="Wingdings" w:cs="Wingdings" w:hint="default"/>
    </w:rPr>
  </w:style>
  <w:style w:type="character" w:customStyle="1" w:styleId="WW8Num29z0">
    <w:name w:val="WW8Num29z0"/>
    <w:rsid w:val="00D910BA"/>
    <w:rPr>
      <w:rFonts w:hint="default"/>
    </w:rPr>
  </w:style>
  <w:style w:type="character" w:customStyle="1" w:styleId="WW8Num29z1">
    <w:name w:val="WW8Num29z1"/>
    <w:rsid w:val="00D910BA"/>
  </w:style>
  <w:style w:type="character" w:customStyle="1" w:styleId="WW8Num29z2">
    <w:name w:val="WW8Num29z2"/>
    <w:rsid w:val="00D910BA"/>
  </w:style>
  <w:style w:type="character" w:customStyle="1" w:styleId="WW8Num29z3">
    <w:name w:val="WW8Num29z3"/>
    <w:rsid w:val="00D910BA"/>
  </w:style>
  <w:style w:type="character" w:customStyle="1" w:styleId="WW8Num29z4">
    <w:name w:val="WW8Num29z4"/>
    <w:rsid w:val="00D910BA"/>
  </w:style>
  <w:style w:type="character" w:customStyle="1" w:styleId="WW8Num29z5">
    <w:name w:val="WW8Num29z5"/>
    <w:rsid w:val="00D910BA"/>
  </w:style>
  <w:style w:type="character" w:customStyle="1" w:styleId="WW8Num29z6">
    <w:name w:val="WW8Num29z6"/>
    <w:rsid w:val="00D910BA"/>
  </w:style>
  <w:style w:type="character" w:customStyle="1" w:styleId="WW8Num29z7">
    <w:name w:val="WW8Num29z7"/>
    <w:rsid w:val="00D910BA"/>
  </w:style>
  <w:style w:type="character" w:customStyle="1" w:styleId="WW8Num29z8">
    <w:name w:val="WW8Num29z8"/>
    <w:rsid w:val="00D910BA"/>
  </w:style>
  <w:style w:type="character" w:customStyle="1" w:styleId="WW8Num30z0">
    <w:name w:val="WW8Num30z0"/>
    <w:rsid w:val="00D910BA"/>
    <w:rPr>
      <w:rFonts w:ascii="Symbol" w:hAnsi="Symbol" w:cs="Symbol" w:hint="default"/>
    </w:rPr>
  </w:style>
  <w:style w:type="character" w:customStyle="1" w:styleId="WW8Num30z1">
    <w:name w:val="WW8Num30z1"/>
    <w:rsid w:val="00D910BA"/>
    <w:rPr>
      <w:rFonts w:ascii="Courier New" w:hAnsi="Courier New" w:cs="Courier New" w:hint="default"/>
    </w:rPr>
  </w:style>
  <w:style w:type="character" w:customStyle="1" w:styleId="WW8Num30z2">
    <w:name w:val="WW8Num30z2"/>
    <w:rsid w:val="00D910BA"/>
    <w:rPr>
      <w:rFonts w:ascii="Wingdings" w:hAnsi="Wingdings" w:cs="Wingdings" w:hint="default"/>
    </w:rPr>
  </w:style>
  <w:style w:type="character" w:customStyle="1" w:styleId="WW8Num31z0">
    <w:name w:val="WW8Num31z0"/>
    <w:rsid w:val="00D910BA"/>
    <w:rPr>
      <w:rFonts w:ascii="Symbol" w:hAnsi="Symbol" w:cs="Symbol" w:hint="default"/>
      <w:sz w:val="24"/>
      <w:szCs w:val="24"/>
    </w:rPr>
  </w:style>
  <w:style w:type="character" w:customStyle="1" w:styleId="WW8Num31z1">
    <w:name w:val="WW8Num31z1"/>
    <w:rsid w:val="00D910BA"/>
    <w:rPr>
      <w:rFonts w:ascii="Courier New" w:hAnsi="Courier New" w:cs="Courier New" w:hint="default"/>
    </w:rPr>
  </w:style>
  <w:style w:type="character" w:customStyle="1" w:styleId="WW8Num31z2">
    <w:name w:val="WW8Num31z2"/>
    <w:rsid w:val="00D910BA"/>
    <w:rPr>
      <w:rFonts w:ascii="Wingdings" w:hAnsi="Wingdings" w:cs="Wingdings" w:hint="default"/>
    </w:rPr>
  </w:style>
  <w:style w:type="character" w:customStyle="1" w:styleId="WW8Num31z3">
    <w:name w:val="WW8Num31z3"/>
    <w:rsid w:val="00D910BA"/>
    <w:rPr>
      <w:rFonts w:ascii="Symbol" w:hAnsi="Symbol" w:cs="Symbol" w:hint="default"/>
    </w:rPr>
  </w:style>
  <w:style w:type="character" w:customStyle="1" w:styleId="WW8Num32z0">
    <w:name w:val="WW8Num32z0"/>
    <w:rsid w:val="00D910BA"/>
    <w:rPr>
      <w:rFonts w:ascii="Symbol" w:hAnsi="Symbol" w:cs="Symbol" w:hint="default"/>
    </w:rPr>
  </w:style>
  <w:style w:type="character" w:customStyle="1" w:styleId="WW8Num32z1">
    <w:name w:val="WW8Num32z1"/>
    <w:rsid w:val="00D910BA"/>
    <w:rPr>
      <w:rFonts w:ascii="Courier New" w:hAnsi="Courier New" w:cs="Courier New" w:hint="default"/>
    </w:rPr>
  </w:style>
  <w:style w:type="character" w:customStyle="1" w:styleId="WW8Num32z2">
    <w:name w:val="WW8Num32z2"/>
    <w:rsid w:val="00D910BA"/>
    <w:rPr>
      <w:rFonts w:ascii="Wingdings" w:hAnsi="Wingdings" w:cs="Wingdings" w:hint="default"/>
    </w:rPr>
  </w:style>
  <w:style w:type="character" w:customStyle="1" w:styleId="WW8Num33z0">
    <w:name w:val="WW8Num33z0"/>
    <w:rsid w:val="00D910BA"/>
  </w:style>
  <w:style w:type="character" w:customStyle="1" w:styleId="WW8Num33z1">
    <w:name w:val="WW8Num33z1"/>
    <w:rsid w:val="00D910BA"/>
  </w:style>
  <w:style w:type="character" w:customStyle="1" w:styleId="WW8Num33z2">
    <w:name w:val="WW8Num33z2"/>
    <w:rsid w:val="00D910BA"/>
  </w:style>
  <w:style w:type="character" w:customStyle="1" w:styleId="WW8Num33z3">
    <w:name w:val="WW8Num33z3"/>
    <w:rsid w:val="00D910BA"/>
  </w:style>
  <w:style w:type="character" w:customStyle="1" w:styleId="WW8Num33z4">
    <w:name w:val="WW8Num33z4"/>
    <w:rsid w:val="00D910BA"/>
  </w:style>
  <w:style w:type="character" w:customStyle="1" w:styleId="WW8Num33z5">
    <w:name w:val="WW8Num33z5"/>
    <w:rsid w:val="00D910BA"/>
  </w:style>
  <w:style w:type="character" w:customStyle="1" w:styleId="WW8Num33z6">
    <w:name w:val="WW8Num33z6"/>
    <w:rsid w:val="00D910BA"/>
  </w:style>
  <w:style w:type="character" w:customStyle="1" w:styleId="WW8Num33z7">
    <w:name w:val="WW8Num33z7"/>
    <w:rsid w:val="00D910BA"/>
  </w:style>
  <w:style w:type="character" w:customStyle="1" w:styleId="WW8Num33z8">
    <w:name w:val="WW8Num33z8"/>
    <w:rsid w:val="00D910BA"/>
  </w:style>
  <w:style w:type="character" w:customStyle="1" w:styleId="WW8Num34z0">
    <w:name w:val="WW8Num34z0"/>
    <w:rsid w:val="00D910BA"/>
  </w:style>
  <w:style w:type="character" w:customStyle="1" w:styleId="WW8Num34z1">
    <w:name w:val="WW8Num34z1"/>
    <w:rsid w:val="00D910BA"/>
    <w:rPr>
      <w:rFonts w:hint="default"/>
    </w:rPr>
  </w:style>
  <w:style w:type="character" w:customStyle="1" w:styleId="WW8Num35z0">
    <w:name w:val="WW8Num35z0"/>
    <w:rsid w:val="00D910BA"/>
    <w:rPr>
      <w:rFonts w:ascii="Symbol" w:hAnsi="Symbol" w:cs="Symbol" w:hint="default"/>
    </w:rPr>
  </w:style>
  <w:style w:type="character" w:customStyle="1" w:styleId="WW8Num35z1">
    <w:name w:val="WW8Num35z1"/>
    <w:rsid w:val="00D910BA"/>
    <w:rPr>
      <w:rFonts w:ascii="Courier New" w:hAnsi="Courier New" w:cs="Courier New" w:hint="default"/>
    </w:rPr>
  </w:style>
  <w:style w:type="character" w:customStyle="1" w:styleId="WW8Num35z2">
    <w:name w:val="WW8Num35z2"/>
    <w:rsid w:val="00D910BA"/>
    <w:rPr>
      <w:rFonts w:ascii="Wingdings" w:hAnsi="Wingdings" w:cs="Wingdings" w:hint="default"/>
    </w:rPr>
  </w:style>
  <w:style w:type="character" w:customStyle="1" w:styleId="WW8Num36z0">
    <w:name w:val="WW8Num36z0"/>
    <w:rsid w:val="00D910BA"/>
    <w:rPr>
      <w:rFonts w:ascii="Wingdings" w:hAnsi="Wingdings" w:cs="Wingdings" w:hint="default"/>
    </w:rPr>
  </w:style>
  <w:style w:type="character" w:customStyle="1" w:styleId="WW8Num36z1">
    <w:name w:val="WW8Num36z1"/>
    <w:rsid w:val="00D910BA"/>
    <w:rPr>
      <w:rFonts w:ascii="Courier New" w:hAnsi="Courier New" w:cs="Courier New" w:hint="default"/>
    </w:rPr>
  </w:style>
  <w:style w:type="character" w:customStyle="1" w:styleId="WW8Num36z3">
    <w:name w:val="WW8Num36z3"/>
    <w:rsid w:val="00D910BA"/>
    <w:rPr>
      <w:rFonts w:ascii="Symbol" w:hAnsi="Symbol" w:cs="Symbol" w:hint="default"/>
    </w:rPr>
  </w:style>
  <w:style w:type="character" w:customStyle="1" w:styleId="WW8Num37z0">
    <w:name w:val="WW8Num37z0"/>
    <w:rsid w:val="00D910BA"/>
    <w:rPr>
      <w:rFonts w:ascii="Symbol" w:hAnsi="Symbol" w:cs="Symbol" w:hint="default"/>
    </w:rPr>
  </w:style>
  <w:style w:type="character" w:customStyle="1" w:styleId="WW8Num37z1">
    <w:name w:val="WW8Num37z1"/>
    <w:rsid w:val="00D910BA"/>
    <w:rPr>
      <w:rFonts w:ascii="Courier New" w:hAnsi="Courier New" w:cs="Courier New" w:hint="default"/>
    </w:rPr>
  </w:style>
  <w:style w:type="character" w:customStyle="1" w:styleId="WW8Num37z2">
    <w:name w:val="WW8Num37z2"/>
    <w:rsid w:val="00D910BA"/>
    <w:rPr>
      <w:rFonts w:ascii="Wingdings" w:hAnsi="Wingdings" w:cs="Wingdings" w:hint="default"/>
    </w:rPr>
  </w:style>
  <w:style w:type="character" w:customStyle="1" w:styleId="WW8Num38z0">
    <w:name w:val="WW8Num38z0"/>
    <w:rsid w:val="00D910BA"/>
    <w:rPr>
      <w:rFonts w:ascii="Symbol" w:hAnsi="Symbol" w:cs="Symbol" w:hint="default"/>
      <w:sz w:val="24"/>
      <w:szCs w:val="24"/>
    </w:rPr>
  </w:style>
  <w:style w:type="character" w:customStyle="1" w:styleId="WW8Num38z1">
    <w:name w:val="WW8Num38z1"/>
    <w:rsid w:val="00D910BA"/>
    <w:rPr>
      <w:rFonts w:ascii="Courier New" w:hAnsi="Courier New" w:cs="Courier New" w:hint="default"/>
    </w:rPr>
  </w:style>
  <w:style w:type="character" w:customStyle="1" w:styleId="WW8Num38z2">
    <w:name w:val="WW8Num38z2"/>
    <w:rsid w:val="00D910BA"/>
    <w:rPr>
      <w:rFonts w:ascii="Wingdings" w:hAnsi="Wingdings" w:cs="Wingdings" w:hint="default"/>
    </w:rPr>
  </w:style>
  <w:style w:type="character" w:customStyle="1" w:styleId="WW8Num38z3">
    <w:name w:val="WW8Num38z3"/>
    <w:rsid w:val="00D910BA"/>
    <w:rPr>
      <w:rFonts w:ascii="Symbol" w:hAnsi="Symbol" w:cs="Symbol" w:hint="default"/>
    </w:rPr>
  </w:style>
  <w:style w:type="character" w:customStyle="1" w:styleId="WW8Num39z0">
    <w:name w:val="WW8Num39z0"/>
    <w:rsid w:val="00D910BA"/>
    <w:rPr>
      <w:rFonts w:ascii="Symbol" w:hAnsi="Symbol" w:cs="Symbol" w:hint="default"/>
      <w:sz w:val="21"/>
      <w:szCs w:val="21"/>
    </w:rPr>
  </w:style>
  <w:style w:type="character" w:customStyle="1" w:styleId="WW8Num39z1">
    <w:name w:val="WW8Num39z1"/>
    <w:rsid w:val="00D910BA"/>
    <w:rPr>
      <w:rFonts w:ascii="Courier New" w:hAnsi="Courier New" w:cs="Courier New" w:hint="default"/>
    </w:rPr>
  </w:style>
  <w:style w:type="character" w:customStyle="1" w:styleId="WW8Num39z2">
    <w:name w:val="WW8Num39z2"/>
    <w:rsid w:val="00D910BA"/>
    <w:rPr>
      <w:rFonts w:ascii="Wingdings" w:hAnsi="Wingdings" w:cs="Wingdings" w:hint="default"/>
    </w:rPr>
  </w:style>
  <w:style w:type="character" w:customStyle="1" w:styleId="Domylnaczcionkaakapitu1">
    <w:name w:val="Domyślna czcionka akapitu1"/>
    <w:rsid w:val="00D910BA"/>
  </w:style>
  <w:style w:type="character" w:customStyle="1" w:styleId="NagwekZnak">
    <w:name w:val="Nagłówek Znak"/>
    <w:basedOn w:val="Domylnaczcionkaakapitu1"/>
    <w:rsid w:val="00D910BA"/>
  </w:style>
  <w:style w:type="character" w:customStyle="1" w:styleId="StopkaZnak">
    <w:name w:val="Stopka Znak"/>
    <w:basedOn w:val="Domylnaczcionkaakapitu1"/>
    <w:uiPriority w:val="99"/>
    <w:rsid w:val="00D910BA"/>
  </w:style>
  <w:style w:type="character" w:customStyle="1" w:styleId="Nagwek1Znak">
    <w:name w:val="Nagłówek 1 Znak"/>
    <w:rsid w:val="00D910BA"/>
    <w:rPr>
      <w:rFonts w:eastAsia="Times New Roman" w:cs="Times New Roman"/>
      <w:b/>
      <w:bCs/>
      <w:sz w:val="32"/>
      <w:szCs w:val="28"/>
    </w:rPr>
  </w:style>
  <w:style w:type="character" w:customStyle="1" w:styleId="Nagwek2Znak">
    <w:name w:val="Nagłówek 2 Znak"/>
    <w:rsid w:val="00D910BA"/>
    <w:rPr>
      <w:rFonts w:eastAsia="Times New Roman" w:cs="Times New Roman"/>
      <w:b/>
      <w:bCs/>
      <w:sz w:val="28"/>
      <w:szCs w:val="26"/>
    </w:rPr>
  </w:style>
  <w:style w:type="character" w:customStyle="1" w:styleId="Nagwek3Znak">
    <w:name w:val="Nagłówek 3 Znak"/>
    <w:rsid w:val="00D910BA"/>
    <w:rPr>
      <w:rFonts w:eastAsia="Times New Roman" w:cs="Times New Roman"/>
      <w:b/>
      <w:bCs/>
      <w:sz w:val="24"/>
    </w:rPr>
  </w:style>
  <w:style w:type="character" w:customStyle="1" w:styleId="Nagwek21Znak">
    <w:name w:val="Nagłówek 2.1. Znak"/>
    <w:basedOn w:val="Nagwek2Znak"/>
    <w:rsid w:val="00D910BA"/>
    <w:rPr>
      <w:rFonts w:eastAsia="Times New Roman" w:cs="Times New Roman"/>
      <w:b/>
      <w:bCs/>
      <w:sz w:val="28"/>
      <w:szCs w:val="26"/>
    </w:rPr>
  </w:style>
  <w:style w:type="character" w:customStyle="1" w:styleId="TekstdymkaZnak">
    <w:name w:val="Tekst dymka Znak"/>
    <w:rsid w:val="00D910BA"/>
    <w:rPr>
      <w:rFonts w:ascii="Tahoma" w:hAnsi="Tahoma" w:cs="Tahoma"/>
      <w:sz w:val="16"/>
      <w:szCs w:val="16"/>
    </w:rPr>
  </w:style>
  <w:style w:type="character" w:customStyle="1" w:styleId="Nagwek4Znak">
    <w:name w:val="Nagłówek 4 Znak"/>
    <w:rsid w:val="00D910BA"/>
    <w:rPr>
      <w:rFonts w:ascii="Cambria" w:eastAsia="Times New Roman" w:hAnsi="Cambria" w:cs="Times New Roman"/>
      <w:b/>
      <w:bCs/>
      <w:i/>
      <w:iCs/>
      <w:color w:val="4F81BD"/>
      <w:sz w:val="24"/>
    </w:rPr>
  </w:style>
  <w:style w:type="character" w:customStyle="1" w:styleId="Nagwek5Znak">
    <w:name w:val="Nagłówek 5 Znak"/>
    <w:rsid w:val="00D910BA"/>
    <w:rPr>
      <w:rFonts w:ascii="Cambria" w:eastAsia="Times New Roman" w:hAnsi="Cambria" w:cs="Times New Roman"/>
      <w:color w:val="243F60"/>
      <w:sz w:val="24"/>
    </w:rPr>
  </w:style>
  <w:style w:type="character" w:customStyle="1" w:styleId="Nagwek6Znak">
    <w:name w:val="Nagłówek 6 Znak"/>
    <w:rsid w:val="00D910BA"/>
    <w:rPr>
      <w:rFonts w:ascii="Cambria" w:eastAsia="Times New Roman" w:hAnsi="Cambria" w:cs="Times New Roman"/>
      <w:i/>
      <w:iCs/>
      <w:color w:val="243F60"/>
      <w:sz w:val="24"/>
    </w:rPr>
  </w:style>
  <w:style w:type="character" w:customStyle="1" w:styleId="Nagwek7Znak">
    <w:name w:val="Nagłówek 7 Znak"/>
    <w:rsid w:val="00D910BA"/>
    <w:rPr>
      <w:rFonts w:ascii="Cambria" w:eastAsia="Times New Roman" w:hAnsi="Cambria" w:cs="Times New Roman"/>
      <w:i/>
      <w:iCs/>
      <w:color w:val="404040"/>
      <w:sz w:val="24"/>
    </w:rPr>
  </w:style>
  <w:style w:type="character" w:customStyle="1" w:styleId="Nagwek8Znak">
    <w:name w:val="Nagłówek 8 Znak"/>
    <w:rsid w:val="00D910BA"/>
    <w:rPr>
      <w:rFonts w:ascii="Cambria" w:eastAsia="Times New Roman" w:hAnsi="Cambria" w:cs="Times New Roman"/>
      <w:color w:val="404040"/>
      <w:sz w:val="20"/>
      <w:szCs w:val="20"/>
    </w:rPr>
  </w:style>
  <w:style w:type="character" w:customStyle="1" w:styleId="Nagwek9Znak">
    <w:name w:val="Nagłówek 9 Znak"/>
    <w:rsid w:val="00D910BA"/>
    <w:rPr>
      <w:rFonts w:ascii="Cambria" w:eastAsia="Times New Roman" w:hAnsi="Cambria" w:cs="Times New Roman"/>
      <w:i/>
      <w:iCs/>
      <w:color w:val="404040"/>
      <w:sz w:val="20"/>
      <w:szCs w:val="20"/>
    </w:rPr>
  </w:style>
  <w:style w:type="character" w:customStyle="1" w:styleId="Symbolewypunktowania">
    <w:name w:val="Symbole wypunktowania"/>
    <w:rsid w:val="00D910BA"/>
    <w:rPr>
      <w:rFonts w:ascii="OpenSymbol" w:eastAsia="OpenSymbol" w:hAnsi="OpenSymbol" w:cs="OpenSymbol"/>
    </w:rPr>
  </w:style>
  <w:style w:type="paragraph" w:customStyle="1" w:styleId="Nagwek20">
    <w:name w:val="Nagłówek2"/>
    <w:basedOn w:val="Normalny"/>
    <w:next w:val="Tekstpodstawowy"/>
    <w:rsid w:val="00D910BA"/>
    <w:pPr>
      <w:keepNext/>
      <w:spacing w:before="240" w:after="120"/>
    </w:pPr>
    <w:rPr>
      <w:rFonts w:eastAsia="Microsoft YaHei" w:cs="Mangal"/>
      <w:sz w:val="28"/>
      <w:szCs w:val="28"/>
    </w:rPr>
  </w:style>
  <w:style w:type="paragraph" w:styleId="Tekstpodstawowy">
    <w:name w:val="Body Text"/>
    <w:basedOn w:val="Normalny"/>
    <w:rsid w:val="00D910BA"/>
    <w:pPr>
      <w:spacing w:after="120"/>
    </w:pPr>
  </w:style>
  <w:style w:type="paragraph" w:styleId="Lista">
    <w:name w:val="List"/>
    <w:basedOn w:val="Tekstpodstawowy"/>
    <w:rsid w:val="00D910BA"/>
    <w:rPr>
      <w:rFonts w:cs="Mangal"/>
    </w:rPr>
  </w:style>
  <w:style w:type="paragraph" w:customStyle="1" w:styleId="Podpis2">
    <w:name w:val="Podpis2"/>
    <w:basedOn w:val="Normalny"/>
    <w:rsid w:val="00D910BA"/>
    <w:pPr>
      <w:suppressLineNumbers/>
      <w:spacing w:before="120" w:after="120"/>
    </w:pPr>
    <w:rPr>
      <w:rFonts w:cs="Mangal"/>
      <w:i/>
      <w:iCs/>
      <w:sz w:val="24"/>
      <w:szCs w:val="24"/>
    </w:rPr>
  </w:style>
  <w:style w:type="paragraph" w:customStyle="1" w:styleId="Indeks">
    <w:name w:val="Indeks"/>
    <w:basedOn w:val="Normalny"/>
    <w:rsid w:val="00D910BA"/>
    <w:pPr>
      <w:suppressLineNumbers/>
    </w:pPr>
    <w:rPr>
      <w:rFonts w:cs="Mangal"/>
    </w:rPr>
  </w:style>
  <w:style w:type="paragraph" w:customStyle="1" w:styleId="Nagwek10">
    <w:name w:val="Nagłówek1"/>
    <w:basedOn w:val="Normalny"/>
    <w:next w:val="Tekstpodstawowy"/>
    <w:rsid w:val="00D910BA"/>
    <w:pPr>
      <w:keepNext/>
      <w:spacing w:before="240" w:after="120"/>
    </w:pPr>
    <w:rPr>
      <w:rFonts w:eastAsia="Microsoft YaHei" w:cs="Mangal"/>
      <w:sz w:val="28"/>
      <w:szCs w:val="28"/>
    </w:rPr>
  </w:style>
  <w:style w:type="paragraph" w:customStyle="1" w:styleId="Podpis1">
    <w:name w:val="Podpis1"/>
    <w:basedOn w:val="Normalny"/>
    <w:rsid w:val="00D910BA"/>
    <w:pPr>
      <w:suppressLineNumbers/>
      <w:spacing w:before="120" w:after="120"/>
    </w:pPr>
    <w:rPr>
      <w:rFonts w:cs="Mangal"/>
      <w:i/>
      <w:iCs/>
      <w:sz w:val="24"/>
      <w:szCs w:val="24"/>
    </w:rPr>
  </w:style>
  <w:style w:type="paragraph" w:styleId="Nagwek">
    <w:name w:val="header"/>
    <w:basedOn w:val="Normalny"/>
    <w:rsid w:val="00D910BA"/>
    <w:pPr>
      <w:spacing w:line="240" w:lineRule="auto"/>
    </w:pPr>
  </w:style>
  <w:style w:type="paragraph" w:styleId="Stopka">
    <w:name w:val="footer"/>
    <w:basedOn w:val="Normalny"/>
    <w:rsid w:val="00D910BA"/>
    <w:pPr>
      <w:spacing w:line="240" w:lineRule="auto"/>
    </w:pPr>
  </w:style>
  <w:style w:type="paragraph" w:styleId="Akapitzlist">
    <w:name w:val="List Paragraph"/>
    <w:basedOn w:val="Normalny"/>
    <w:link w:val="AkapitzlistZnak"/>
    <w:uiPriority w:val="34"/>
    <w:qFormat/>
    <w:rsid w:val="00D910BA"/>
    <w:pPr>
      <w:ind w:left="720"/>
    </w:pPr>
  </w:style>
  <w:style w:type="paragraph" w:customStyle="1" w:styleId="Nagwek21">
    <w:name w:val="Nagłówek 2.1."/>
    <w:basedOn w:val="Nagwek2"/>
    <w:rsid w:val="00D910BA"/>
    <w:pPr>
      <w:numPr>
        <w:ilvl w:val="0"/>
        <w:numId w:val="0"/>
      </w:numPr>
      <w:ind w:left="993" w:firstLine="425"/>
    </w:pPr>
  </w:style>
  <w:style w:type="paragraph" w:styleId="Tekstdymka">
    <w:name w:val="Balloon Text"/>
    <w:basedOn w:val="Normalny"/>
    <w:rsid w:val="00D910BA"/>
    <w:pPr>
      <w:spacing w:line="240" w:lineRule="auto"/>
    </w:pPr>
    <w:rPr>
      <w:rFonts w:ascii="Tahoma" w:hAnsi="Tahoma" w:cs="Tahoma"/>
      <w:sz w:val="16"/>
      <w:szCs w:val="16"/>
    </w:rPr>
  </w:style>
  <w:style w:type="paragraph" w:customStyle="1" w:styleId="Zawartotabeli">
    <w:name w:val="Zawartość tabeli"/>
    <w:basedOn w:val="Normalny"/>
    <w:qFormat/>
    <w:rsid w:val="00D910BA"/>
    <w:pPr>
      <w:suppressLineNumbers/>
    </w:pPr>
  </w:style>
  <w:style w:type="paragraph" w:customStyle="1" w:styleId="Nagwektabeli">
    <w:name w:val="Nagłówek tabeli"/>
    <w:basedOn w:val="Zawartotabeli"/>
    <w:rsid w:val="00D910BA"/>
    <w:pPr>
      <w:jc w:val="center"/>
    </w:pPr>
    <w:rPr>
      <w:b/>
      <w:bCs/>
    </w:rPr>
  </w:style>
  <w:style w:type="character" w:styleId="Hipercze">
    <w:name w:val="Hyperlink"/>
    <w:basedOn w:val="Domylnaczcionkaakapitu"/>
    <w:uiPriority w:val="99"/>
    <w:unhideWhenUsed/>
    <w:rsid w:val="001A4D5C"/>
    <w:rPr>
      <w:color w:val="0000FF"/>
      <w:u w:val="single"/>
    </w:rPr>
  </w:style>
  <w:style w:type="paragraph" w:styleId="Nagwekspisutreci">
    <w:name w:val="TOC Heading"/>
    <w:basedOn w:val="Nagwek1"/>
    <w:next w:val="Normalny"/>
    <w:uiPriority w:val="39"/>
    <w:unhideWhenUsed/>
    <w:qFormat/>
    <w:rsid w:val="003D673D"/>
    <w:pPr>
      <w:numPr>
        <w:numId w:val="0"/>
      </w:numPr>
      <w:suppressAutoHyphens w:val="0"/>
      <w:spacing w:after="120" w:line="276" w:lineRule="auto"/>
      <w:outlineLvl w:val="9"/>
    </w:pPr>
    <w:rPr>
      <w:rFonts w:ascii="Cambria" w:hAnsi="Cambria"/>
      <w:color w:val="365F91"/>
      <w:sz w:val="28"/>
      <w:lang w:eastAsia="en-US"/>
    </w:rPr>
  </w:style>
  <w:style w:type="paragraph" w:styleId="Spistreci1">
    <w:name w:val="toc 1"/>
    <w:basedOn w:val="Normalny"/>
    <w:next w:val="Normalny"/>
    <w:autoRedefine/>
    <w:uiPriority w:val="39"/>
    <w:unhideWhenUsed/>
    <w:qFormat/>
    <w:rsid w:val="00B22201"/>
    <w:pPr>
      <w:tabs>
        <w:tab w:val="left" w:pos="440"/>
        <w:tab w:val="right" w:leader="dot" w:pos="9060"/>
      </w:tabs>
      <w:suppressAutoHyphens w:val="0"/>
      <w:spacing w:line="276" w:lineRule="auto"/>
      <w:ind w:left="426" w:hanging="426"/>
    </w:pPr>
    <w:rPr>
      <w:rFonts w:eastAsia="Times New Roman" w:cs="Arial"/>
      <w:noProof/>
      <w:sz w:val="16"/>
      <w:lang w:eastAsia="en-US"/>
    </w:rPr>
  </w:style>
  <w:style w:type="paragraph" w:styleId="Spistreci2">
    <w:name w:val="toc 2"/>
    <w:basedOn w:val="Normalny"/>
    <w:next w:val="Normalny"/>
    <w:autoRedefine/>
    <w:uiPriority w:val="39"/>
    <w:unhideWhenUsed/>
    <w:rsid w:val="00C131B9"/>
    <w:pPr>
      <w:tabs>
        <w:tab w:val="left" w:pos="851"/>
        <w:tab w:val="right" w:leader="dot" w:pos="9060"/>
      </w:tabs>
      <w:spacing w:line="240" w:lineRule="auto"/>
      <w:ind w:left="220" w:firstLine="64"/>
    </w:pPr>
    <w:rPr>
      <w:rFonts w:cs="Arial"/>
      <w:noProof/>
      <w:sz w:val="16"/>
      <w:szCs w:val="20"/>
    </w:rPr>
  </w:style>
  <w:style w:type="paragraph" w:styleId="Spistreci3">
    <w:name w:val="toc 3"/>
    <w:basedOn w:val="Normalny"/>
    <w:next w:val="Normalny"/>
    <w:autoRedefine/>
    <w:uiPriority w:val="39"/>
    <w:unhideWhenUsed/>
    <w:rsid w:val="00454456"/>
    <w:pPr>
      <w:tabs>
        <w:tab w:val="left" w:pos="993"/>
        <w:tab w:val="right" w:leader="dot" w:pos="9060"/>
      </w:tabs>
      <w:spacing w:line="240" w:lineRule="auto"/>
      <w:ind w:left="993" w:right="1275" w:hanging="567"/>
    </w:pPr>
    <w:rPr>
      <w:sz w:val="16"/>
    </w:rPr>
  </w:style>
  <w:style w:type="table" w:styleId="Tabela-Siatka">
    <w:name w:val="Table Grid"/>
    <w:basedOn w:val="Standardowy"/>
    <w:uiPriority w:val="59"/>
    <w:rsid w:val="005E08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3">
    <w:name w:val="Styl3"/>
    <w:basedOn w:val="Normalny"/>
    <w:link w:val="Styl3Znak"/>
    <w:uiPriority w:val="99"/>
    <w:rsid w:val="005E0809"/>
    <w:pPr>
      <w:tabs>
        <w:tab w:val="left" w:pos="540"/>
      </w:tabs>
      <w:suppressAutoHyphens w:val="0"/>
      <w:autoSpaceDE w:val="0"/>
      <w:autoSpaceDN w:val="0"/>
      <w:adjustRightInd w:val="0"/>
      <w:spacing w:line="240" w:lineRule="auto"/>
      <w:ind w:firstLine="0"/>
    </w:pPr>
    <w:rPr>
      <w:rFonts w:ascii="Times New Roman" w:eastAsia="Times New Roman" w:hAnsi="Times New Roman" w:cs="Arial"/>
      <w:sz w:val="28"/>
      <w:szCs w:val="28"/>
      <w:lang w:eastAsia="pl-PL"/>
    </w:rPr>
  </w:style>
  <w:style w:type="character" w:customStyle="1" w:styleId="Styl3Znak">
    <w:name w:val="Styl3 Znak"/>
    <w:link w:val="Styl3"/>
    <w:uiPriority w:val="99"/>
    <w:rsid w:val="005E0809"/>
    <w:rPr>
      <w:rFonts w:cs="Arial"/>
      <w:sz w:val="28"/>
      <w:szCs w:val="28"/>
    </w:rPr>
  </w:style>
  <w:style w:type="character" w:styleId="UyteHipercze">
    <w:name w:val="FollowedHyperlink"/>
    <w:basedOn w:val="Domylnaczcionkaakapitu"/>
    <w:uiPriority w:val="99"/>
    <w:semiHidden/>
    <w:unhideWhenUsed/>
    <w:rsid w:val="004810E8"/>
    <w:rPr>
      <w:color w:val="800080"/>
      <w:u w:val="single"/>
    </w:rPr>
  </w:style>
  <w:style w:type="paragraph" w:customStyle="1" w:styleId="xl80">
    <w:name w:val="xl80"/>
    <w:basedOn w:val="Normalny"/>
    <w:rsid w:val="004810E8"/>
    <w:pPr>
      <w:pBdr>
        <w:top w:val="single" w:sz="8" w:space="0" w:color="auto"/>
        <w:left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81">
    <w:name w:val="xl81"/>
    <w:basedOn w:val="Normalny"/>
    <w:rsid w:val="004810E8"/>
    <w:pPr>
      <w:pBdr>
        <w:top w:val="single" w:sz="8" w:space="0" w:color="auto"/>
        <w:left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82">
    <w:name w:val="xl82"/>
    <w:basedOn w:val="Normalny"/>
    <w:rsid w:val="004810E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83">
    <w:name w:val="xl83"/>
    <w:basedOn w:val="Normalny"/>
    <w:rsid w:val="004810E8"/>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84">
    <w:name w:val="xl84"/>
    <w:basedOn w:val="Normalny"/>
    <w:rsid w:val="004810E8"/>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85">
    <w:name w:val="xl85"/>
    <w:basedOn w:val="Normalny"/>
    <w:rsid w:val="004810E8"/>
    <w:pPr>
      <w:suppressAutoHyphens w:val="0"/>
      <w:spacing w:before="100" w:beforeAutospacing="1" w:after="100" w:afterAutospacing="1" w:line="240" w:lineRule="auto"/>
      <w:ind w:firstLine="0"/>
      <w:jc w:val="left"/>
    </w:pPr>
    <w:rPr>
      <w:rFonts w:ascii="Verdana" w:eastAsia="Times New Roman" w:hAnsi="Verdana" w:cs="Times New Roman"/>
      <w:sz w:val="16"/>
      <w:szCs w:val="16"/>
      <w:lang w:eastAsia="pl-PL"/>
    </w:rPr>
  </w:style>
  <w:style w:type="paragraph" w:customStyle="1" w:styleId="xl86">
    <w:name w:val="xl86"/>
    <w:basedOn w:val="Normalny"/>
    <w:rsid w:val="004810E8"/>
    <w:pPr>
      <w:pBdr>
        <w:left w:val="single" w:sz="8"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87">
    <w:name w:val="xl87"/>
    <w:basedOn w:val="Normalny"/>
    <w:rsid w:val="004810E8"/>
    <w:pPr>
      <w:pBdr>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88">
    <w:name w:val="xl88"/>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89">
    <w:name w:val="xl89"/>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90">
    <w:name w:val="xl90"/>
    <w:basedOn w:val="Normalny"/>
    <w:rsid w:val="004810E8"/>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b/>
      <w:bCs/>
      <w:sz w:val="16"/>
      <w:szCs w:val="16"/>
      <w:lang w:eastAsia="pl-PL"/>
    </w:rPr>
  </w:style>
  <w:style w:type="paragraph" w:customStyle="1" w:styleId="xl91">
    <w:name w:val="xl91"/>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2">
    <w:name w:val="xl92"/>
    <w:basedOn w:val="Normalny"/>
    <w:rsid w:val="004810E8"/>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3">
    <w:name w:val="xl93"/>
    <w:basedOn w:val="Normalny"/>
    <w:rsid w:val="004810E8"/>
    <w:pPr>
      <w:pBdr>
        <w:top w:val="single" w:sz="4" w:space="0" w:color="auto"/>
        <w:left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4">
    <w:name w:val="xl94"/>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5">
    <w:name w:val="xl95"/>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6">
    <w:name w:val="xl96"/>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97">
    <w:name w:val="xl97"/>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98">
    <w:name w:val="xl98"/>
    <w:basedOn w:val="Normalny"/>
    <w:rsid w:val="004810E8"/>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99">
    <w:name w:val="xl99"/>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00">
    <w:name w:val="xl100"/>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01">
    <w:name w:val="xl101"/>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2">
    <w:name w:val="xl102"/>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3">
    <w:name w:val="xl103"/>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4">
    <w:name w:val="xl104"/>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5">
    <w:name w:val="xl105"/>
    <w:basedOn w:val="Normalny"/>
    <w:rsid w:val="004810E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6">
    <w:name w:val="xl106"/>
    <w:basedOn w:val="Normalny"/>
    <w:rsid w:val="004810E8"/>
    <w:pPr>
      <w:pBdr>
        <w:top w:val="single" w:sz="4" w:space="0" w:color="auto"/>
        <w:left w:val="single" w:sz="8" w:space="0" w:color="auto"/>
        <w:bottom w:val="double" w:sz="6"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7">
    <w:name w:val="xl107"/>
    <w:basedOn w:val="Normalny"/>
    <w:rsid w:val="004810E8"/>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8">
    <w:name w:val="xl108"/>
    <w:basedOn w:val="Normalny"/>
    <w:rsid w:val="004810E8"/>
    <w:pPr>
      <w:pBdr>
        <w:top w:val="single" w:sz="4" w:space="0" w:color="auto"/>
        <w:left w:val="single" w:sz="4" w:space="0" w:color="auto"/>
        <w:bottom w:val="double" w:sz="6"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09">
    <w:name w:val="xl109"/>
    <w:basedOn w:val="Normalny"/>
    <w:rsid w:val="004810E8"/>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0">
    <w:name w:val="xl110"/>
    <w:basedOn w:val="Normalny"/>
    <w:rsid w:val="004810E8"/>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1">
    <w:name w:val="xl111"/>
    <w:basedOn w:val="Normalny"/>
    <w:rsid w:val="004810E8"/>
    <w:pPr>
      <w:pBdr>
        <w:top w:val="single" w:sz="4" w:space="0" w:color="auto"/>
        <w:left w:val="single" w:sz="4" w:space="0" w:color="auto"/>
        <w:bottom w:val="double" w:sz="6" w:space="0" w:color="auto"/>
        <w:right w:val="single" w:sz="8"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12">
    <w:name w:val="xl112"/>
    <w:basedOn w:val="Normalny"/>
    <w:rsid w:val="004810E8"/>
    <w:pPr>
      <w:pBdr>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3">
    <w:name w:val="xl113"/>
    <w:basedOn w:val="Normalny"/>
    <w:rsid w:val="004810E8"/>
    <w:pPr>
      <w:pBdr>
        <w:left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4">
    <w:name w:val="xl114"/>
    <w:basedOn w:val="Normalny"/>
    <w:rsid w:val="004810E8"/>
    <w:pPr>
      <w:pBdr>
        <w:left w:val="single" w:sz="4" w:space="0" w:color="auto"/>
        <w:bottom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5">
    <w:name w:val="xl115"/>
    <w:basedOn w:val="Normalny"/>
    <w:rsid w:val="004810E8"/>
    <w:pPr>
      <w:pBdr>
        <w:top w:val="double" w:sz="6" w:space="0" w:color="auto"/>
        <w:left w:val="single" w:sz="8"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6">
    <w:name w:val="xl116"/>
    <w:basedOn w:val="Normalny"/>
    <w:rsid w:val="004810E8"/>
    <w:pPr>
      <w:pBdr>
        <w:top w:val="double" w:sz="6"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17">
    <w:name w:val="xl117"/>
    <w:basedOn w:val="Normalny"/>
    <w:rsid w:val="004810E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18">
    <w:name w:val="xl118"/>
    <w:basedOn w:val="Normalny"/>
    <w:rsid w:val="004810E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19">
    <w:name w:val="xl119"/>
    <w:basedOn w:val="Normalny"/>
    <w:rsid w:val="004810E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0">
    <w:name w:val="xl120"/>
    <w:basedOn w:val="Normalny"/>
    <w:rsid w:val="004810E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1">
    <w:name w:val="xl121"/>
    <w:basedOn w:val="Normalny"/>
    <w:rsid w:val="004810E8"/>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2">
    <w:name w:val="xl122"/>
    <w:basedOn w:val="Normalny"/>
    <w:rsid w:val="004810E8"/>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line="240" w:lineRule="auto"/>
      <w:ind w:firstLine="0"/>
      <w:jc w:val="left"/>
      <w:textAlignment w:val="center"/>
    </w:pPr>
    <w:rPr>
      <w:rFonts w:ascii="Verdana" w:eastAsia="Times New Roman" w:hAnsi="Verdana" w:cs="Times New Roman"/>
      <w:sz w:val="16"/>
      <w:szCs w:val="16"/>
      <w:lang w:eastAsia="pl-PL"/>
    </w:rPr>
  </w:style>
  <w:style w:type="paragraph" w:customStyle="1" w:styleId="xl123">
    <w:name w:val="xl123"/>
    <w:basedOn w:val="Normalny"/>
    <w:rsid w:val="004810E8"/>
    <w:pPr>
      <w:pBdr>
        <w:top w:val="single" w:sz="4" w:space="0" w:color="auto"/>
        <w:left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4">
    <w:name w:val="xl124"/>
    <w:basedOn w:val="Normalny"/>
    <w:rsid w:val="004810E8"/>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5">
    <w:name w:val="xl125"/>
    <w:basedOn w:val="Normalny"/>
    <w:rsid w:val="004810E8"/>
    <w:pPr>
      <w:pBdr>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6">
    <w:name w:val="xl126"/>
    <w:basedOn w:val="Normalny"/>
    <w:rsid w:val="004810E8"/>
    <w:pPr>
      <w:pBdr>
        <w:top w:val="single" w:sz="4" w:space="0" w:color="auto"/>
        <w:bottom w:val="single" w:sz="4"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7">
    <w:name w:val="xl127"/>
    <w:basedOn w:val="Normalny"/>
    <w:rsid w:val="004810E8"/>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8">
    <w:name w:val="xl128"/>
    <w:basedOn w:val="Normalny"/>
    <w:rsid w:val="004810E8"/>
    <w:pPr>
      <w:pBdr>
        <w:top w:val="single" w:sz="4" w:space="0" w:color="auto"/>
        <w:bottom w:val="single" w:sz="8" w:space="0" w:color="auto"/>
        <w:right w:val="single" w:sz="4" w:space="0" w:color="auto"/>
      </w:pBd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xl129">
    <w:name w:val="xl129"/>
    <w:basedOn w:val="Normalny"/>
    <w:rsid w:val="004810E8"/>
    <w:pPr>
      <w:suppressAutoHyphens w:val="0"/>
      <w:spacing w:before="100" w:beforeAutospacing="1" w:after="100" w:afterAutospacing="1" w:line="240" w:lineRule="auto"/>
      <w:ind w:firstLine="0"/>
      <w:jc w:val="center"/>
      <w:textAlignment w:val="center"/>
    </w:pPr>
    <w:rPr>
      <w:rFonts w:ascii="Verdana" w:eastAsia="Times New Roman" w:hAnsi="Verdana" w:cs="Times New Roman"/>
      <w:sz w:val="16"/>
      <w:szCs w:val="16"/>
      <w:lang w:eastAsia="pl-PL"/>
    </w:rPr>
  </w:style>
  <w:style w:type="paragraph" w:customStyle="1" w:styleId="-wypuntowanie">
    <w:name w:val="- wypuntowanie"/>
    <w:basedOn w:val="Akapitzlist"/>
    <w:link w:val="-wypuntowanieZnak"/>
    <w:qFormat/>
    <w:rsid w:val="002B720A"/>
    <w:pPr>
      <w:numPr>
        <w:numId w:val="2"/>
      </w:numPr>
      <w:spacing w:line="276" w:lineRule="auto"/>
    </w:pPr>
    <w:rPr>
      <w:sz w:val="18"/>
    </w:rPr>
  </w:style>
  <w:style w:type="paragraph" w:styleId="Bezodstpw">
    <w:name w:val="No Spacing"/>
    <w:link w:val="BezodstpwZnak"/>
    <w:uiPriority w:val="1"/>
    <w:qFormat/>
    <w:rsid w:val="00913CB9"/>
    <w:rPr>
      <w:rFonts w:ascii="Calibri" w:eastAsia="Calibri" w:hAnsi="Calibri"/>
      <w:sz w:val="22"/>
      <w:szCs w:val="22"/>
      <w:lang w:eastAsia="en-US"/>
    </w:rPr>
  </w:style>
  <w:style w:type="character" w:customStyle="1" w:styleId="AkapitzlistZnak">
    <w:name w:val="Akapit z listą Znak"/>
    <w:basedOn w:val="Domylnaczcionkaakapitu"/>
    <w:link w:val="Akapitzlist"/>
    <w:uiPriority w:val="34"/>
    <w:rsid w:val="00876284"/>
    <w:rPr>
      <w:rFonts w:ascii="Calibri" w:eastAsia="Calibri" w:hAnsi="Calibri" w:cs="Calibri"/>
      <w:sz w:val="22"/>
      <w:szCs w:val="22"/>
      <w:lang w:eastAsia="ar-SA"/>
    </w:rPr>
  </w:style>
  <w:style w:type="character" w:customStyle="1" w:styleId="-wypuntowanieZnak">
    <w:name w:val="- wypuntowanie Znak"/>
    <w:basedOn w:val="AkapitzlistZnak"/>
    <w:link w:val="-wypuntowanie"/>
    <w:rsid w:val="002B720A"/>
    <w:rPr>
      <w:rFonts w:ascii="Arial" w:eastAsia="Calibri" w:hAnsi="Arial" w:cs="Calibri"/>
      <w:sz w:val="18"/>
      <w:szCs w:val="22"/>
      <w:lang w:eastAsia="ar-SA"/>
    </w:rPr>
  </w:style>
  <w:style w:type="character" w:customStyle="1" w:styleId="BezodstpwZnak">
    <w:name w:val="Bez odstępów Znak"/>
    <w:link w:val="Bezodstpw"/>
    <w:uiPriority w:val="1"/>
    <w:locked/>
    <w:rsid w:val="00913CB9"/>
    <w:rPr>
      <w:rFonts w:ascii="Calibri" w:eastAsia="Calibri" w:hAnsi="Calibri"/>
      <w:sz w:val="22"/>
      <w:szCs w:val="22"/>
      <w:lang w:eastAsia="en-US"/>
    </w:rPr>
  </w:style>
  <w:style w:type="paragraph" w:styleId="Tekstpodstawowywcity">
    <w:name w:val="Body Text Indent"/>
    <w:basedOn w:val="Normalny"/>
    <w:link w:val="TekstpodstawowywcityZnak"/>
    <w:uiPriority w:val="99"/>
    <w:unhideWhenUsed/>
    <w:rsid w:val="000B7B2F"/>
    <w:pPr>
      <w:suppressAutoHyphens w:val="0"/>
      <w:spacing w:after="120" w:line="276" w:lineRule="auto"/>
      <w:ind w:left="283" w:firstLine="0"/>
      <w:jc w:val="left"/>
    </w:pPr>
    <w:rPr>
      <w:rFonts w:ascii="Calibri" w:hAnsi="Calibri" w:cs="Times New Roman"/>
      <w:lang w:eastAsia="en-US"/>
    </w:rPr>
  </w:style>
  <w:style w:type="character" w:customStyle="1" w:styleId="TekstpodstawowywcityZnak">
    <w:name w:val="Tekst podstawowy wcięty Znak"/>
    <w:basedOn w:val="Domylnaczcionkaakapitu"/>
    <w:link w:val="Tekstpodstawowywcity"/>
    <w:uiPriority w:val="99"/>
    <w:rsid w:val="000B7B2F"/>
    <w:rPr>
      <w:rFonts w:ascii="Calibri" w:eastAsia="Calibri" w:hAnsi="Calibri"/>
      <w:sz w:val="22"/>
      <w:szCs w:val="22"/>
      <w:lang w:eastAsia="en-US"/>
    </w:rPr>
  </w:style>
  <w:style w:type="character" w:styleId="Wyrnienieintensywne">
    <w:name w:val="Intense Emphasis"/>
    <w:basedOn w:val="Domylnaczcionkaakapitu"/>
    <w:uiPriority w:val="21"/>
    <w:qFormat/>
    <w:rsid w:val="003D673D"/>
    <w:rPr>
      <w:rFonts w:ascii="Arial" w:hAnsi="Arial"/>
      <w:i/>
      <w:iCs/>
      <w:color w:val="000000"/>
      <w:sz w:val="20"/>
    </w:rPr>
  </w:style>
  <w:style w:type="paragraph" w:customStyle="1" w:styleId="-wypunktowanie">
    <w:name w:val="- wypunktowanie"/>
    <w:basedOn w:val="Akapitzlist"/>
    <w:link w:val="-wypunktowanieZnak"/>
    <w:qFormat/>
    <w:rsid w:val="00703FC1"/>
    <w:pPr>
      <w:tabs>
        <w:tab w:val="num" w:pos="0"/>
      </w:tabs>
      <w:spacing w:line="240" w:lineRule="auto"/>
      <w:ind w:hanging="360"/>
    </w:pPr>
    <w:rPr>
      <w:rFonts w:ascii="Calibri" w:hAnsi="Calibri"/>
    </w:rPr>
  </w:style>
  <w:style w:type="character" w:customStyle="1" w:styleId="-wypunktowanieZnak">
    <w:name w:val="- wypunktowanie Znak"/>
    <w:basedOn w:val="AkapitzlistZnak"/>
    <w:link w:val="-wypunktowanie"/>
    <w:rsid w:val="00703FC1"/>
    <w:rPr>
      <w:rFonts w:ascii="Calibri" w:eastAsia="Calibri" w:hAnsi="Calibri" w:cs="Calibri"/>
      <w:sz w:val="22"/>
      <w:szCs w:val="22"/>
      <w:lang w:eastAsia="ar-SA"/>
    </w:rPr>
  </w:style>
  <w:style w:type="character" w:customStyle="1" w:styleId="Nierozpoznanawzmianka1">
    <w:name w:val="Nierozpoznana wzmianka1"/>
    <w:basedOn w:val="Domylnaczcionkaakapitu"/>
    <w:uiPriority w:val="99"/>
    <w:semiHidden/>
    <w:unhideWhenUsed/>
    <w:rsid w:val="00F614FB"/>
    <w:rPr>
      <w:color w:val="605E5C"/>
      <w:shd w:val="clear" w:color="auto" w:fill="E1DFDD"/>
    </w:rPr>
  </w:style>
  <w:style w:type="paragraph" w:styleId="Spistreci4">
    <w:name w:val="toc 4"/>
    <w:basedOn w:val="Normalny"/>
    <w:next w:val="Normalny"/>
    <w:autoRedefine/>
    <w:uiPriority w:val="39"/>
    <w:semiHidden/>
    <w:unhideWhenUsed/>
    <w:rsid w:val="00C131B9"/>
    <w:pPr>
      <w:spacing w:after="100"/>
      <w:ind w:left="660"/>
    </w:pPr>
    <w:rPr>
      <w:sz w:val="16"/>
    </w:rPr>
  </w:style>
  <w:style w:type="paragraph" w:styleId="Tekstprzypisukocowego">
    <w:name w:val="endnote text"/>
    <w:basedOn w:val="Normalny"/>
    <w:link w:val="TekstprzypisukocowegoZnak"/>
    <w:uiPriority w:val="99"/>
    <w:semiHidden/>
    <w:unhideWhenUsed/>
    <w:rsid w:val="00E44E3E"/>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44E3E"/>
    <w:rPr>
      <w:rFonts w:ascii="Arial" w:eastAsia="Calibri" w:hAnsi="Arial" w:cs="Calibri"/>
      <w:lang w:eastAsia="ar-SA"/>
    </w:rPr>
  </w:style>
  <w:style w:type="character" w:styleId="Odwoanieprzypisukocowego">
    <w:name w:val="endnote reference"/>
    <w:basedOn w:val="Domylnaczcionkaakapitu"/>
    <w:uiPriority w:val="99"/>
    <w:semiHidden/>
    <w:unhideWhenUsed/>
    <w:rsid w:val="00E44E3E"/>
    <w:rPr>
      <w:vertAlign w:val="superscript"/>
    </w:rPr>
  </w:style>
  <w:style w:type="paragraph" w:customStyle="1" w:styleId="Default">
    <w:name w:val="Default"/>
    <w:qFormat/>
    <w:rsid w:val="00C17555"/>
    <w:pPr>
      <w:widowControl w:val="0"/>
    </w:pPr>
    <w:rPr>
      <w:rFonts w:ascii="Calibri" w:eastAsia="Calibri" w:hAnsi="Calibri" w:cstheme="minorBidi"/>
      <w:color w:val="000000"/>
      <w:sz w:val="24"/>
      <w:szCs w:val="22"/>
      <w:lang w:eastAsia="en-US"/>
    </w:rPr>
  </w:style>
  <w:style w:type="table" w:customStyle="1" w:styleId="Tabela-Siatka1">
    <w:name w:val="Tabela - Siatka1"/>
    <w:basedOn w:val="Standardowy"/>
    <w:next w:val="Tabela-Siatka"/>
    <w:uiPriority w:val="59"/>
    <w:rsid w:val="00A56680"/>
    <w:pPr>
      <w:suppressAutoHyphens/>
    </w:pPr>
    <w:rPr>
      <w:rFonts w:ascii="Calibri" w:eastAsia="Calibri" w:hAnsi="Calibri" w:cs="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E9466A"/>
    <w:pPr>
      <w:suppressAutoHyphens/>
      <w:autoSpaceDN w:val="0"/>
      <w:jc w:val="both"/>
      <w:textAlignment w:val="baseline"/>
    </w:pPr>
    <w:rPr>
      <w:rFonts w:ascii="Century Gothic" w:hAnsi="Century Gothic"/>
      <w:sz w:val="16"/>
      <w:szCs w:val="16"/>
    </w:rPr>
  </w:style>
  <w:style w:type="paragraph" w:customStyle="1" w:styleId="TableContents">
    <w:name w:val="Table Contents"/>
    <w:basedOn w:val="Standard"/>
    <w:rsid w:val="00E9466A"/>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0698093">
      <w:bodyDiv w:val="1"/>
      <w:marLeft w:val="0"/>
      <w:marRight w:val="0"/>
      <w:marTop w:val="0"/>
      <w:marBottom w:val="0"/>
      <w:divBdr>
        <w:top w:val="none" w:sz="0" w:space="0" w:color="auto"/>
        <w:left w:val="none" w:sz="0" w:space="0" w:color="auto"/>
        <w:bottom w:val="none" w:sz="0" w:space="0" w:color="auto"/>
        <w:right w:val="none" w:sz="0" w:space="0" w:color="auto"/>
      </w:divBdr>
    </w:div>
    <w:div w:id="1582104639">
      <w:bodyDiv w:val="1"/>
      <w:marLeft w:val="0"/>
      <w:marRight w:val="0"/>
      <w:marTop w:val="0"/>
      <w:marBottom w:val="0"/>
      <w:divBdr>
        <w:top w:val="none" w:sz="0" w:space="0" w:color="auto"/>
        <w:left w:val="none" w:sz="0" w:space="0" w:color="auto"/>
        <w:bottom w:val="none" w:sz="0" w:space="0" w:color="auto"/>
        <w:right w:val="none" w:sz="0" w:space="0" w:color="auto"/>
      </w:divBdr>
    </w:div>
    <w:div w:id="1698190828">
      <w:bodyDiv w:val="1"/>
      <w:marLeft w:val="0"/>
      <w:marRight w:val="0"/>
      <w:marTop w:val="0"/>
      <w:marBottom w:val="0"/>
      <w:divBdr>
        <w:top w:val="none" w:sz="0" w:space="0" w:color="auto"/>
        <w:left w:val="none" w:sz="0" w:space="0" w:color="auto"/>
        <w:bottom w:val="none" w:sz="0" w:space="0" w:color="auto"/>
        <w:right w:val="none" w:sz="0" w:space="0" w:color="auto"/>
      </w:divBdr>
    </w:div>
    <w:div w:id="1752238030">
      <w:bodyDiv w:val="1"/>
      <w:marLeft w:val="0"/>
      <w:marRight w:val="0"/>
      <w:marTop w:val="0"/>
      <w:marBottom w:val="0"/>
      <w:divBdr>
        <w:top w:val="none" w:sz="0" w:space="0" w:color="auto"/>
        <w:left w:val="none" w:sz="0" w:space="0" w:color="auto"/>
        <w:bottom w:val="none" w:sz="0" w:space="0" w:color="auto"/>
        <w:right w:val="none" w:sz="0" w:space="0" w:color="auto"/>
      </w:divBdr>
    </w:div>
    <w:div w:id="1905603087">
      <w:bodyDiv w:val="1"/>
      <w:marLeft w:val="0"/>
      <w:marRight w:val="0"/>
      <w:marTop w:val="0"/>
      <w:marBottom w:val="0"/>
      <w:divBdr>
        <w:top w:val="none" w:sz="0" w:space="0" w:color="auto"/>
        <w:left w:val="none" w:sz="0" w:space="0" w:color="auto"/>
        <w:bottom w:val="none" w:sz="0" w:space="0" w:color="auto"/>
        <w:right w:val="none" w:sz="0" w:space="0" w:color="auto"/>
      </w:divBdr>
    </w:div>
    <w:div w:id="1949849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0A8BCB-63F7-430B-B4FF-ACA832C2C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469</TotalTime>
  <Pages>1</Pages>
  <Words>3222</Words>
  <Characters>19336</Characters>
  <Application>Microsoft Office Word</Application>
  <DocSecurity>0</DocSecurity>
  <Lines>161</Lines>
  <Paragraphs>45</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22513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Maciek</dc:creator>
  <cp:lastModifiedBy>Acer_IB</cp:lastModifiedBy>
  <cp:revision>29</cp:revision>
  <cp:lastPrinted>2025-09-22T12:13:00Z</cp:lastPrinted>
  <dcterms:created xsi:type="dcterms:W3CDTF">2023-03-16T19:42:00Z</dcterms:created>
  <dcterms:modified xsi:type="dcterms:W3CDTF">2025-09-22T13:21:00Z</dcterms:modified>
</cp:coreProperties>
</file>